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Положение о порядке учета результатов индивидуальных достижений поступающих в федеральное государственное бюджетное образовательное учреждение высшего образования «Чувашский государственный университет имени И.Н. Ульянова»</w:t>
      </w:r>
      <w:r>
        <w:rPr>
          <w:rFonts w:ascii="Arial" w:eastAsia="Arial" w:hAnsi="Arial" w:cs="Arial"/>
          <w:b/>
          <w:color w:val="000000"/>
        </w:rPr>
        <w:br/>
        <w:t>в 2020 году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Утверждено на заседании Ученого совета ЧГУ от 09 сентября 2019 года (протокол № 15), с изменениями и дополнениями, внесенными на заседании Ученого совета ЧГУ от 18 июня 2020 г. (протокол № 11)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Настоящее Положение составлено на основании Федерального закона</w:t>
      </w:r>
      <w:r>
        <w:rPr>
          <w:rFonts w:ascii="Arial" w:eastAsia="Arial" w:hAnsi="Arial" w:cs="Arial"/>
          <w:color w:val="000000"/>
        </w:rPr>
        <w:t xml:space="preserve"> от 29 декабря 2012 г. № 273-ФЗ «Об образовании в Российской Федерации», Порядка приема на обучение по образовательным программам высшего образования – программам </w:t>
      </w:r>
      <w:proofErr w:type="spellStart"/>
      <w:r>
        <w:rPr>
          <w:rFonts w:ascii="Arial" w:eastAsia="Arial" w:hAnsi="Arial" w:cs="Arial"/>
          <w:color w:val="000000"/>
        </w:rPr>
        <w:t>бакалавриата</w:t>
      </w:r>
      <w:proofErr w:type="spellEnd"/>
      <w:r>
        <w:rPr>
          <w:rFonts w:ascii="Arial" w:eastAsia="Arial" w:hAnsi="Arial" w:cs="Arial"/>
          <w:color w:val="000000"/>
        </w:rPr>
        <w:t xml:space="preserve">, программам </w:t>
      </w:r>
      <w:proofErr w:type="spellStart"/>
      <w:r>
        <w:rPr>
          <w:rFonts w:ascii="Arial" w:eastAsia="Arial" w:hAnsi="Arial" w:cs="Arial"/>
          <w:color w:val="000000"/>
        </w:rPr>
        <w:t>специалитета</w:t>
      </w:r>
      <w:proofErr w:type="spellEnd"/>
      <w:r>
        <w:rPr>
          <w:rFonts w:ascii="Arial" w:eastAsia="Arial" w:hAnsi="Arial" w:cs="Arial"/>
          <w:color w:val="000000"/>
        </w:rPr>
        <w:t>, программам магистратуры, утвержденного приказом Минист</w:t>
      </w:r>
      <w:r>
        <w:rPr>
          <w:rFonts w:ascii="Arial" w:eastAsia="Arial" w:hAnsi="Arial" w:cs="Arial"/>
          <w:color w:val="000000"/>
        </w:rPr>
        <w:t xml:space="preserve">ерства образования и науки Российской Федерации от 14 октября 2015 г. № 1147, методических рекомендаций </w:t>
      </w:r>
      <w:proofErr w:type="spellStart"/>
      <w:r>
        <w:rPr>
          <w:rFonts w:ascii="Arial" w:eastAsia="Arial" w:hAnsi="Arial" w:cs="Arial"/>
          <w:color w:val="000000"/>
        </w:rPr>
        <w:t>Минобрнауки</w:t>
      </w:r>
      <w:proofErr w:type="spellEnd"/>
      <w:r>
        <w:rPr>
          <w:rFonts w:ascii="Arial" w:eastAsia="Arial" w:hAnsi="Arial" w:cs="Arial"/>
          <w:color w:val="000000"/>
        </w:rPr>
        <w:t xml:space="preserve"> России от 05 июня 2020 г. № МН-2/546, Правил приема</w:t>
      </w:r>
      <w:proofErr w:type="gramEnd"/>
      <w:r>
        <w:rPr>
          <w:rFonts w:ascii="Arial" w:eastAsia="Arial" w:hAnsi="Arial" w:cs="Arial"/>
          <w:color w:val="000000"/>
        </w:rPr>
        <w:t xml:space="preserve"> в ФГБОУ ВО «ЧГУ им. И.Н. Ульянова» на 2020/21 учебный год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Поступающие на </w:t>
      </w:r>
      <w:proofErr w:type="gramStart"/>
      <w:r>
        <w:rPr>
          <w:rFonts w:ascii="Arial" w:eastAsia="Arial" w:hAnsi="Arial" w:cs="Arial"/>
          <w:color w:val="000000"/>
        </w:rPr>
        <w:t xml:space="preserve">обучение по </w:t>
      </w:r>
      <w:r>
        <w:rPr>
          <w:rFonts w:ascii="Arial" w:eastAsia="Arial" w:hAnsi="Arial" w:cs="Arial"/>
          <w:color w:val="000000"/>
        </w:rPr>
        <w:t>программам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бакалавриата</w:t>
      </w:r>
      <w:proofErr w:type="spellEnd"/>
      <w:r>
        <w:rPr>
          <w:rFonts w:ascii="Arial" w:eastAsia="Arial" w:hAnsi="Arial" w:cs="Arial"/>
          <w:color w:val="000000"/>
        </w:rPr>
        <w:t xml:space="preserve">, программам </w:t>
      </w:r>
      <w:proofErr w:type="spellStart"/>
      <w:r>
        <w:rPr>
          <w:rFonts w:ascii="Arial" w:eastAsia="Arial" w:hAnsi="Arial" w:cs="Arial"/>
          <w:color w:val="000000"/>
        </w:rPr>
        <w:t>специалитета</w:t>
      </w:r>
      <w:proofErr w:type="spellEnd"/>
      <w:r>
        <w:rPr>
          <w:rFonts w:ascii="Arial" w:eastAsia="Arial" w:hAnsi="Arial" w:cs="Arial"/>
          <w:color w:val="000000"/>
        </w:rPr>
        <w:t xml:space="preserve"> и программам магистратуры в ФГБОУ ВО «ЧГУ им. И.Н. Ульянова» (далее – Университет) вправе представить сведения о своих индивидуальных достижениях, результаты которых учитываются при приеме на обучение. Учет </w:t>
      </w:r>
      <w:r>
        <w:rPr>
          <w:rFonts w:ascii="Arial" w:eastAsia="Arial" w:hAnsi="Arial" w:cs="Arial"/>
          <w:color w:val="000000"/>
        </w:rPr>
        <w:t>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 Баллы, начисленные за индивидуальные достижения, включаются в сумм</w:t>
      </w:r>
      <w:r>
        <w:rPr>
          <w:rFonts w:ascii="Arial" w:eastAsia="Arial" w:hAnsi="Arial" w:cs="Arial"/>
          <w:color w:val="000000"/>
        </w:rPr>
        <w:t xml:space="preserve">у конкурсных баллов. </w:t>
      </w:r>
      <w:proofErr w:type="gramStart"/>
      <w:r>
        <w:rPr>
          <w:rFonts w:ascii="Arial" w:eastAsia="Arial" w:hAnsi="Arial" w:cs="Arial"/>
          <w:color w:val="000000"/>
        </w:rPr>
        <w:t>Поступающий</w:t>
      </w:r>
      <w:proofErr w:type="gramEnd"/>
      <w:r>
        <w:rPr>
          <w:rFonts w:ascii="Arial" w:eastAsia="Arial" w:hAnsi="Arial" w:cs="Arial"/>
          <w:color w:val="000000"/>
        </w:rPr>
        <w:t xml:space="preserve"> представляет документы, подтверждающие получение результатов индивидуальных достижений.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При приеме на </w:t>
      </w:r>
      <w:proofErr w:type="gramStart"/>
      <w:r>
        <w:rPr>
          <w:rFonts w:ascii="Arial" w:eastAsia="Arial" w:hAnsi="Arial" w:cs="Arial"/>
          <w:color w:val="000000"/>
        </w:rPr>
        <w:t>обучение по программам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бакалавриата</w:t>
      </w:r>
      <w:proofErr w:type="spellEnd"/>
      <w:r>
        <w:rPr>
          <w:rFonts w:ascii="Arial" w:eastAsia="Arial" w:hAnsi="Arial" w:cs="Arial"/>
          <w:color w:val="000000"/>
        </w:rPr>
        <w:t xml:space="preserve"> и программам </w:t>
      </w:r>
      <w:proofErr w:type="spellStart"/>
      <w:r>
        <w:rPr>
          <w:rFonts w:ascii="Arial" w:eastAsia="Arial" w:hAnsi="Arial" w:cs="Arial"/>
          <w:color w:val="000000"/>
        </w:rPr>
        <w:t>специалитета</w:t>
      </w:r>
      <w:proofErr w:type="spellEnd"/>
      <w:r>
        <w:rPr>
          <w:rFonts w:ascii="Arial" w:eastAsia="Arial" w:hAnsi="Arial" w:cs="Arial"/>
          <w:color w:val="000000"/>
        </w:rPr>
        <w:t xml:space="preserve"> Университет может начислять баллы за следующие индивидуа</w:t>
      </w:r>
      <w:r>
        <w:rPr>
          <w:rFonts w:ascii="Arial" w:eastAsia="Arial" w:hAnsi="Arial" w:cs="Arial"/>
          <w:color w:val="000000"/>
        </w:rPr>
        <w:t>льные достижения: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а) наличие статуса чемпиона и призера Олимпийских игр, </w:t>
      </w:r>
      <w:proofErr w:type="spellStart"/>
      <w:r>
        <w:rPr>
          <w:rFonts w:ascii="Arial" w:eastAsia="Arial" w:hAnsi="Arial" w:cs="Arial"/>
          <w:color w:val="000000"/>
        </w:rPr>
        <w:t>Паралимпийских</w:t>
      </w:r>
      <w:proofErr w:type="spellEnd"/>
      <w:r>
        <w:rPr>
          <w:rFonts w:ascii="Arial" w:eastAsia="Arial" w:hAnsi="Arial" w:cs="Arial"/>
          <w:color w:val="000000"/>
        </w:rPr>
        <w:t xml:space="preserve"> игр и </w:t>
      </w:r>
      <w:proofErr w:type="spellStart"/>
      <w:r>
        <w:rPr>
          <w:rFonts w:ascii="Arial" w:eastAsia="Arial" w:hAnsi="Arial" w:cs="Arial"/>
          <w:color w:val="000000"/>
        </w:rPr>
        <w:t>Сурдлимпийских</w:t>
      </w:r>
      <w:proofErr w:type="spellEnd"/>
      <w:r>
        <w:rPr>
          <w:rFonts w:ascii="Arial" w:eastAsia="Arial" w:hAnsi="Arial" w:cs="Arial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</w:t>
      </w:r>
      <w:r>
        <w:rPr>
          <w:rFonts w:ascii="Arial" w:eastAsia="Arial" w:hAnsi="Arial" w:cs="Arial"/>
          <w:color w:val="000000"/>
        </w:rPr>
        <w:t xml:space="preserve">мпийских игр, </w:t>
      </w:r>
      <w:proofErr w:type="spellStart"/>
      <w:r>
        <w:rPr>
          <w:rFonts w:ascii="Arial" w:eastAsia="Arial" w:hAnsi="Arial" w:cs="Arial"/>
          <w:color w:val="000000"/>
        </w:rPr>
        <w:t>Паралимпийских</w:t>
      </w:r>
      <w:proofErr w:type="spellEnd"/>
      <w:r>
        <w:rPr>
          <w:rFonts w:ascii="Arial" w:eastAsia="Arial" w:hAnsi="Arial" w:cs="Arial"/>
          <w:color w:val="000000"/>
        </w:rPr>
        <w:t xml:space="preserve"> и </w:t>
      </w:r>
      <w:proofErr w:type="spellStart"/>
      <w:r>
        <w:rPr>
          <w:rFonts w:ascii="Arial" w:eastAsia="Arial" w:hAnsi="Arial" w:cs="Arial"/>
          <w:color w:val="000000"/>
        </w:rPr>
        <w:t>Сурдлимпийских</w:t>
      </w:r>
      <w:proofErr w:type="spellEnd"/>
      <w:r>
        <w:rPr>
          <w:rFonts w:ascii="Arial" w:eastAsia="Arial" w:hAnsi="Arial" w:cs="Arial"/>
          <w:color w:val="000000"/>
        </w:rPr>
        <w:t xml:space="preserve"> игр –</w:t>
      </w:r>
      <w:r>
        <w:rPr>
          <w:rFonts w:ascii="Arial" w:eastAsia="Arial" w:hAnsi="Arial" w:cs="Arial"/>
          <w:b/>
          <w:color w:val="000000"/>
        </w:rPr>
        <w:t> 10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б) наличие званий: мастер спорта России международного класса – </w:t>
      </w:r>
      <w:r>
        <w:rPr>
          <w:rFonts w:ascii="Arial" w:eastAsia="Arial" w:hAnsi="Arial" w:cs="Arial"/>
          <w:b/>
          <w:color w:val="000000"/>
        </w:rPr>
        <w:t>8 баллов</w:t>
      </w:r>
      <w:r>
        <w:rPr>
          <w:rFonts w:ascii="Arial" w:eastAsia="Arial" w:hAnsi="Arial" w:cs="Arial"/>
          <w:color w:val="000000"/>
        </w:rPr>
        <w:t>, мастер спорта России – </w:t>
      </w:r>
      <w:r>
        <w:rPr>
          <w:rFonts w:ascii="Arial" w:eastAsia="Arial" w:hAnsi="Arial" w:cs="Arial"/>
          <w:b/>
          <w:color w:val="000000"/>
        </w:rPr>
        <w:t>6 баллов;</w:t>
      </w:r>
      <w:r>
        <w:rPr>
          <w:rFonts w:ascii="Arial" w:eastAsia="Arial" w:hAnsi="Arial" w:cs="Arial"/>
          <w:color w:val="000000"/>
        </w:rPr>
        <w:t> наличие спортивного разряда кандидат в мастера спорта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в) наличие золотого </w:t>
      </w:r>
      <w:r>
        <w:rPr>
          <w:rFonts w:ascii="Arial" w:eastAsia="Arial" w:hAnsi="Arial" w:cs="Arial"/>
          <w:color w:val="000000"/>
        </w:rPr>
        <w:t>знака отличия Всероссийского физкультурно-спортивного комплекса «Готов к труду и обороне» (ГТО) и удостоверения к нему установленного образца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г) наличие аттестата о среднем общем образовании с отличием, или аттестата о среднем (полном) общем об</w:t>
      </w:r>
      <w:r>
        <w:rPr>
          <w:rFonts w:ascii="Arial" w:eastAsia="Arial" w:hAnsi="Arial" w:cs="Arial"/>
          <w:color w:val="000000"/>
        </w:rPr>
        <w:t>разовании для награжденных золотой медалью, или аттестата о среднем (полном) общем образовании для награжденных серебряной медалью; наличие диплома о среднем профессиональном образовании с отличием – </w:t>
      </w:r>
      <w:r>
        <w:rPr>
          <w:rFonts w:ascii="Arial" w:eastAsia="Arial" w:hAnsi="Arial" w:cs="Arial"/>
          <w:b/>
          <w:color w:val="000000"/>
        </w:rPr>
        <w:t>10 баллов</w:t>
      </w:r>
      <w:r>
        <w:rPr>
          <w:rFonts w:ascii="Arial" w:eastAsia="Arial" w:hAnsi="Arial" w:cs="Arial"/>
          <w:color w:val="000000"/>
        </w:rPr>
        <w:t>;</w:t>
      </w:r>
      <w:proofErr w:type="gramEnd"/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д</w:t>
      </w:r>
      <w:proofErr w:type="spellEnd"/>
      <w:r>
        <w:rPr>
          <w:rFonts w:ascii="Arial" w:eastAsia="Arial" w:hAnsi="Arial" w:cs="Arial"/>
          <w:color w:val="000000"/>
        </w:rPr>
        <w:t>) осуществление добровольческой (волонтерско</w:t>
      </w:r>
      <w:r>
        <w:rPr>
          <w:rFonts w:ascii="Arial" w:eastAsia="Arial" w:hAnsi="Arial" w:cs="Arial"/>
          <w:color w:val="000000"/>
        </w:rPr>
        <w:t>й) деятельности в период не ранее, чем за 4 года и не позднее, чем за 3 календарных месяца до дня завершения приема документов и вступительных испытаний, а также опыт добровольческой (волонтерской) деятельности, формируемый в течение не менее двух лет с оп</w:t>
      </w:r>
      <w:r>
        <w:rPr>
          <w:rFonts w:ascii="Arial" w:eastAsia="Arial" w:hAnsi="Arial" w:cs="Arial"/>
          <w:color w:val="000000"/>
        </w:rPr>
        <w:t>ределенной периодичностью: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> 1 балл</w:t>
      </w:r>
      <w:r>
        <w:rPr>
          <w:rFonts w:ascii="Arial" w:eastAsia="Arial" w:hAnsi="Arial" w:cs="Arial"/>
          <w:color w:val="000000"/>
        </w:rPr>
        <w:t> за участие в добровольческой (волонтерской) деятельности в течение не менее одного года, при условии осуществления добровольческой (волонтерской) деятельности продолжительностью в год не менее 100 часов;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 </w:t>
      </w:r>
      <w:r>
        <w:rPr>
          <w:rFonts w:ascii="Arial" w:eastAsia="Arial" w:hAnsi="Arial" w:cs="Arial"/>
          <w:b/>
          <w:color w:val="000000"/>
        </w:rPr>
        <w:t>2 балла</w:t>
      </w:r>
      <w:r>
        <w:rPr>
          <w:rFonts w:ascii="Arial" w:eastAsia="Arial" w:hAnsi="Arial" w:cs="Arial"/>
          <w:color w:val="000000"/>
        </w:rPr>
        <w:t> за уча</w:t>
      </w:r>
      <w:r>
        <w:rPr>
          <w:rFonts w:ascii="Arial" w:eastAsia="Arial" w:hAnsi="Arial" w:cs="Arial"/>
          <w:color w:val="000000"/>
        </w:rPr>
        <w:t>стие в добровольческой (волонтерской) деятельности в течение не менее двух лет, при условии осуществления добровольческой (волонтерской) деятельности продолжительностью в год не менее 100 часов;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 </w:t>
      </w:r>
      <w:r>
        <w:rPr>
          <w:rFonts w:ascii="Arial" w:eastAsia="Arial" w:hAnsi="Arial" w:cs="Arial"/>
          <w:b/>
          <w:color w:val="000000"/>
        </w:rPr>
        <w:t>3 балла</w:t>
      </w:r>
      <w:r>
        <w:rPr>
          <w:rFonts w:ascii="Arial" w:eastAsia="Arial" w:hAnsi="Arial" w:cs="Arial"/>
          <w:color w:val="000000"/>
        </w:rPr>
        <w:t> за участие в добровольческой (волонтерской) деятельности в течение не менее трех лет, при условии осуществления добровольческой (волонтерской) деятельности продолжительностью в год не менее 100 часов;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lastRenderedPageBreak/>
        <w:t>-</w:t>
      </w:r>
      <w:r>
        <w:rPr>
          <w:rFonts w:ascii="Arial" w:eastAsia="Arial" w:hAnsi="Arial" w:cs="Arial"/>
          <w:b/>
          <w:color w:val="000000"/>
        </w:rPr>
        <w:t> 4 балла</w:t>
      </w:r>
      <w:r>
        <w:rPr>
          <w:rFonts w:ascii="Arial" w:eastAsia="Arial" w:hAnsi="Arial" w:cs="Arial"/>
          <w:color w:val="000000"/>
        </w:rPr>
        <w:t xml:space="preserve"> за участие в добровольческой (волонтерской) </w:t>
      </w:r>
      <w:r>
        <w:rPr>
          <w:rFonts w:ascii="Arial" w:eastAsia="Arial" w:hAnsi="Arial" w:cs="Arial"/>
          <w:color w:val="000000"/>
        </w:rPr>
        <w:t>деятельности в течение не менее четырех лет, при условии осуществления добровольческой (волонтерской) деятельности продолжительностью в год не менее 100 часов (при предъявлении выписки (распечатки) из единой информационной системы в сфере развития добровол</w:t>
      </w:r>
      <w:r>
        <w:rPr>
          <w:rFonts w:ascii="Arial" w:eastAsia="Arial" w:hAnsi="Arial" w:cs="Arial"/>
          <w:color w:val="000000"/>
        </w:rPr>
        <w:t>ьчества (</w:t>
      </w:r>
      <w:proofErr w:type="spellStart"/>
      <w:r>
        <w:rPr>
          <w:rFonts w:ascii="Arial" w:eastAsia="Arial" w:hAnsi="Arial" w:cs="Arial"/>
          <w:color w:val="000000"/>
        </w:rPr>
        <w:t>волонтерства</w:t>
      </w:r>
      <w:proofErr w:type="spellEnd"/>
      <w:r>
        <w:rPr>
          <w:rFonts w:ascii="Arial" w:eastAsia="Arial" w:hAnsi="Arial" w:cs="Arial"/>
          <w:color w:val="000000"/>
        </w:rPr>
        <w:t>) (</w:t>
      </w:r>
      <w:proofErr w:type="spellStart"/>
      <w:r>
        <w:rPr>
          <w:rFonts w:ascii="Arial" w:eastAsia="Arial" w:hAnsi="Arial" w:cs="Arial"/>
          <w:color w:val="000000"/>
        </w:rPr>
        <w:t>dobro.ru</w:t>
      </w:r>
      <w:proofErr w:type="spellEnd"/>
      <w:r>
        <w:rPr>
          <w:rFonts w:ascii="Arial" w:eastAsia="Arial" w:hAnsi="Arial" w:cs="Arial"/>
          <w:color w:val="000000"/>
        </w:rPr>
        <w:t>), сверенную сотрудником приемной комиссии с электронной волонтерской книжкой поступающего, расположенной по адресу, автоматически указываемому при подаче документов).</w:t>
      </w:r>
      <w:proofErr w:type="gramEnd"/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Кроме того, университет учитывает печатные личные книжки</w:t>
      </w:r>
      <w:r>
        <w:rPr>
          <w:rFonts w:ascii="Arial" w:eastAsia="Arial" w:hAnsi="Arial" w:cs="Arial"/>
          <w:color w:val="000000"/>
        </w:rPr>
        <w:t xml:space="preserve"> добровольца (волонтера) с внесенными в них записями при условии их надлежащего оформления (с указанием продолжительности осуществленной добровольческой (волонтерской) деятельности) и заверения организатором добровольческой (волонтерской) деятельности; зав</w:t>
      </w:r>
      <w:r>
        <w:rPr>
          <w:rFonts w:ascii="Arial" w:eastAsia="Arial" w:hAnsi="Arial" w:cs="Arial"/>
          <w:color w:val="000000"/>
        </w:rPr>
        <w:t>еренные подписью руководителя и печатью справки организаторов добровольческой (волонтерской) деятельности, выданные абитуриенту и подтверждающие формы, период осуществления и продолжительность его добровольческой (волонтерской) деятельности;</w:t>
      </w:r>
      <w:proofErr w:type="gramEnd"/>
      <w:r>
        <w:rPr>
          <w:rFonts w:ascii="Arial" w:eastAsia="Arial" w:hAnsi="Arial" w:cs="Arial"/>
          <w:color w:val="000000"/>
        </w:rPr>
        <w:t xml:space="preserve"> прочие докумен</w:t>
      </w:r>
      <w:r>
        <w:rPr>
          <w:rFonts w:ascii="Arial" w:eastAsia="Arial" w:hAnsi="Arial" w:cs="Arial"/>
          <w:color w:val="000000"/>
        </w:rPr>
        <w:t>ты, которые можно использовать в качестве источника необходимой информации.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Помимо волонтерского опыта абитуриента принимаются к учету его личные достижения в сфере добровольческого (волонтерского) движения: наличие у поступающего почетных званий и наград </w:t>
      </w:r>
      <w:r>
        <w:rPr>
          <w:rFonts w:ascii="Arial" w:eastAsia="Arial" w:hAnsi="Arial" w:cs="Arial"/>
          <w:color w:val="000000"/>
        </w:rPr>
        <w:t>всероссийского и регионального уровней за осуществление добровольческой (волонтерской) деятельности, в том числе:</w:t>
      </w:r>
      <w:proofErr w:type="gramEnd"/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наличие звания победителя и призера федерального этапа Всероссийского конкурса «Доброволец России» с начислением дополнительно </w:t>
      </w:r>
      <w:r>
        <w:rPr>
          <w:rFonts w:ascii="Arial" w:eastAsia="Arial" w:hAnsi="Arial" w:cs="Arial"/>
          <w:b/>
          <w:color w:val="000000"/>
        </w:rPr>
        <w:t>3 баллов</w:t>
      </w:r>
      <w:r>
        <w:rPr>
          <w:rFonts w:ascii="Arial" w:eastAsia="Arial" w:hAnsi="Arial" w:cs="Arial"/>
          <w:color w:val="000000"/>
        </w:rPr>
        <w:t> к ре</w:t>
      </w:r>
      <w:r>
        <w:rPr>
          <w:rFonts w:ascii="Arial" w:eastAsia="Arial" w:hAnsi="Arial" w:cs="Arial"/>
          <w:color w:val="000000"/>
        </w:rPr>
        <w:t>зультатам освоения образовательных программ и/или вступительных/конкурсных испытаний;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наличие регионального почетного знака/знака отличия за особые заслуги в добровольчестве, статуса победителя регионального этапа Всероссийского конкурса «Доброволец Росс</w:t>
      </w:r>
      <w:r>
        <w:rPr>
          <w:rFonts w:ascii="Arial" w:eastAsia="Arial" w:hAnsi="Arial" w:cs="Arial"/>
          <w:color w:val="000000"/>
        </w:rPr>
        <w:t>ии» с начислением </w:t>
      </w:r>
      <w:r>
        <w:rPr>
          <w:rFonts w:ascii="Arial" w:eastAsia="Arial" w:hAnsi="Arial" w:cs="Arial"/>
          <w:b/>
          <w:color w:val="000000"/>
        </w:rPr>
        <w:t>2 баллов</w:t>
      </w:r>
      <w:r>
        <w:rPr>
          <w:rFonts w:ascii="Arial" w:eastAsia="Arial" w:hAnsi="Arial" w:cs="Arial"/>
          <w:color w:val="000000"/>
        </w:rPr>
        <w:t> (при наличии официальных грамот, дипломов, сертификатов, полученных за победу в конкурсе и заверенные печатью и подписью должностного лица, а также удостоверения к почетным знакам и знакам отличия).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 w:rsidRPr="00E27F55">
        <w:rPr>
          <w:rFonts w:ascii="Arial" w:eastAsia="Arial" w:hAnsi="Arial" w:cs="Arial"/>
          <w:color w:val="000000"/>
        </w:rPr>
        <w:t>е) победителям и призерам Инте</w:t>
      </w:r>
      <w:r w:rsidRPr="00E27F55">
        <w:rPr>
          <w:rFonts w:ascii="Arial" w:eastAsia="Arial" w:hAnsi="Arial" w:cs="Arial"/>
          <w:color w:val="000000"/>
        </w:rPr>
        <w:t>ллектуальной олимпиады ПФО среди школьников (направления «программирование», «робототехника», «решение интеллектуальных задач») (при поступлении на профильные специальности); победителям или призерам регионального этапа Всероссийской олимпиады школьников п</w:t>
      </w:r>
      <w:r w:rsidRPr="00E27F55">
        <w:rPr>
          <w:rFonts w:ascii="Arial" w:eastAsia="Arial" w:hAnsi="Arial" w:cs="Arial"/>
          <w:color w:val="000000"/>
        </w:rPr>
        <w:t xml:space="preserve">о специальностям и (или) направлениям подготовки, соответствующим профилю всероссийской олимпиады школьников; </w:t>
      </w:r>
      <w:r w:rsidRPr="00E27F55">
        <w:rPr>
          <w:rFonts w:ascii="Arial" w:eastAsia="Arial" w:hAnsi="Arial" w:cs="Arial"/>
        </w:rPr>
        <w:t xml:space="preserve">победителям и призерам предметных олимпиад </w:t>
      </w:r>
      <w:r w:rsidRPr="00E27F55">
        <w:rPr>
          <w:rFonts w:ascii="Arial" w:eastAsia="Arial" w:hAnsi="Arial" w:cs="Arial"/>
        </w:rPr>
        <w:t>по математике, физике, химии и русскому языку,</w:t>
      </w:r>
      <w:r w:rsidRPr="00E27F55">
        <w:rPr>
          <w:rFonts w:ascii="Arial" w:eastAsia="Arial" w:hAnsi="Arial" w:cs="Arial"/>
          <w:color w:val="000000"/>
        </w:rPr>
        <w:t xml:space="preserve"> проводимых Университетом в соответствии с Положением об олимпиаде школьников, утвержденным решением Ученого совета университета</w:t>
      </w:r>
      <w:r w:rsidRPr="00E27F55">
        <w:rPr>
          <w:rFonts w:ascii="Arial" w:eastAsia="Arial" w:hAnsi="Arial" w:cs="Arial"/>
          <w:color w:val="000000"/>
        </w:rPr>
        <w:t>; победителям и призерам заключительного этапа олимпиады «Надежда электротехники Чувашии»; победителям и призерам заключительног</w:t>
      </w:r>
      <w:r w:rsidRPr="00E27F55">
        <w:rPr>
          <w:rFonts w:ascii="Arial" w:eastAsia="Arial" w:hAnsi="Arial" w:cs="Arial"/>
          <w:color w:val="000000"/>
        </w:rPr>
        <w:t>о этапа олимпиады «Надежда машиностроения Чувашии»** – </w:t>
      </w:r>
      <w:r w:rsidRPr="00E27F55">
        <w:rPr>
          <w:rFonts w:ascii="Arial" w:eastAsia="Arial" w:hAnsi="Arial" w:cs="Arial"/>
          <w:b/>
          <w:color w:val="000000"/>
        </w:rPr>
        <w:t>10 баллов</w:t>
      </w:r>
      <w:r w:rsidRPr="00E27F55"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ж) победителям и призерам регионального и федерального уровней чемпионата </w:t>
      </w:r>
      <w:proofErr w:type="spellStart"/>
      <w:r>
        <w:rPr>
          <w:rFonts w:ascii="Arial" w:eastAsia="Arial" w:hAnsi="Arial" w:cs="Arial"/>
          <w:color w:val="000000"/>
        </w:rPr>
        <w:t>WorldSkills</w:t>
      </w:r>
      <w:proofErr w:type="spellEnd"/>
      <w:r>
        <w:rPr>
          <w:rFonts w:ascii="Arial" w:eastAsia="Arial" w:hAnsi="Arial" w:cs="Arial"/>
          <w:color w:val="000000"/>
        </w:rPr>
        <w:t xml:space="preserve"> при поступлении их на профильные направления подготовки (специальности) технических факультетов** – </w:t>
      </w:r>
      <w:r>
        <w:rPr>
          <w:rFonts w:ascii="Arial" w:eastAsia="Arial" w:hAnsi="Arial" w:cs="Arial"/>
          <w:b/>
          <w:color w:val="000000"/>
        </w:rPr>
        <w:t>10 б</w:t>
      </w:r>
      <w:r>
        <w:rPr>
          <w:rFonts w:ascii="Arial" w:eastAsia="Arial" w:hAnsi="Arial" w:cs="Arial"/>
          <w:b/>
          <w:color w:val="000000"/>
        </w:rPr>
        <w:t>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з</w:t>
      </w:r>
      <w:proofErr w:type="spellEnd"/>
      <w:r>
        <w:rPr>
          <w:rFonts w:ascii="Arial" w:eastAsia="Arial" w:hAnsi="Arial" w:cs="Arial"/>
          <w:color w:val="000000"/>
        </w:rPr>
        <w:t>) наличие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Arial" w:eastAsia="Arial" w:hAnsi="Arial" w:cs="Arial"/>
          <w:color w:val="000000"/>
        </w:rPr>
        <w:t>Абилимпикс</w:t>
      </w:r>
      <w:proofErr w:type="spellEnd"/>
      <w:r>
        <w:rPr>
          <w:rFonts w:ascii="Arial" w:eastAsia="Arial" w:hAnsi="Arial" w:cs="Arial"/>
          <w:color w:val="000000"/>
        </w:rPr>
        <w:t>»** – </w:t>
      </w:r>
      <w:r>
        <w:rPr>
          <w:rFonts w:ascii="Arial" w:eastAsia="Arial" w:hAnsi="Arial" w:cs="Arial"/>
          <w:b/>
          <w:color w:val="000000"/>
        </w:rPr>
        <w:t>10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и) наличие статуса победителя конкурса компетенций кружкового движения «Талант 20.35» п</w:t>
      </w:r>
      <w:r>
        <w:rPr>
          <w:rFonts w:ascii="Arial" w:eastAsia="Arial" w:hAnsi="Arial" w:cs="Arial"/>
          <w:color w:val="000000"/>
        </w:rPr>
        <w:t>о направлениям, соответствующим профилям подготовки вуза** – </w:t>
      </w:r>
      <w:r>
        <w:rPr>
          <w:rFonts w:ascii="Arial" w:eastAsia="Arial" w:hAnsi="Arial" w:cs="Arial"/>
          <w:b/>
          <w:color w:val="000000"/>
        </w:rPr>
        <w:t>10 баллов</w:t>
      </w:r>
      <w:r>
        <w:rPr>
          <w:rFonts w:ascii="Arial" w:eastAsia="Arial" w:hAnsi="Arial" w:cs="Arial"/>
          <w:color w:val="000000"/>
        </w:rPr>
        <w:t>; наличие статуса призера конкурса компетенций кружкового движения «Талант 20.35» по направлениям, соответствующим профилям подготовки вуза**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к) победителям и призерам интелл</w:t>
      </w:r>
      <w:r>
        <w:rPr>
          <w:rFonts w:ascii="Arial" w:eastAsia="Arial" w:hAnsi="Arial" w:cs="Arial"/>
          <w:color w:val="000000"/>
        </w:rPr>
        <w:t>ектуальных, творческих конкурсов, конференций, проводимых университетом, перечень которых утвержден решением Ученого совета вуза, участникам проекта «Инженерные классы», реализуемого университетом**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л) слушателям подготовительных курсов, школы </w:t>
      </w:r>
      <w:r>
        <w:rPr>
          <w:rFonts w:ascii="Arial" w:eastAsia="Arial" w:hAnsi="Arial" w:cs="Arial"/>
          <w:color w:val="000000"/>
        </w:rPr>
        <w:t>будущего инженера, школы медицины Центра дополнительного образования и Малого физмата университета** – </w:t>
      </w:r>
      <w:r>
        <w:rPr>
          <w:rFonts w:ascii="Arial" w:eastAsia="Arial" w:hAnsi="Arial" w:cs="Arial"/>
          <w:b/>
          <w:color w:val="000000"/>
        </w:rPr>
        <w:t>3 балла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м) за итоговое сочинение в выпускных классах образовательных организаций, реализующих образовательные программы среднего общего образования, доп</w:t>
      </w:r>
      <w:r>
        <w:rPr>
          <w:rFonts w:ascii="Arial" w:eastAsia="Arial" w:hAnsi="Arial" w:cs="Arial"/>
          <w:color w:val="000000"/>
        </w:rPr>
        <w:t>олнительные баллы не начисляются.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При приеме на </w:t>
      </w:r>
      <w:proofErr w:type="gramStart"/>
      <w:r>
        <w:rPr>
          <w:rFonts w:ascii="Arial" w:eastAsia="Arial" w:hAnsi="Arial" w:cs="Arial"/>
          <w:color w:val="000000"/>
        </w:rPr>
        <w:t>обучение по программам</w:t>
      </w:r>
      <w:proofErr w:type="gramEnd"/>
      <w:r>
        <w:rPr>
          <w:rFonts w:ascii="Arial" w:eastAsia="Arial" w:hAnsi="Arial" w:cs="Arial"/>
          <w:color w:val="000000"/>
        </w:rPr>
        <w:t xml:space="preserve"> магистратуры Университет может начислять баллы за следующие индивидуальные достижения: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а) наличие диплома о высшем образовании или высшем профессиональном образовании Российской Феде</w:t>
      </w:r>
      <w:r>
        <w:rPr>
          <w:rFonts w:ascii="Arial" w:eastAsia="Arial" w:hAnsi="Arial" w:cs="Arial"/>
          <w:color w:val="000000"/>
        </w:rPr>
        <w:t>рации с отличием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б) наличие сертификата участника заключительного этапа Всероссийской студенческой олимпиады или сертификата участника международной студенческой олимпиады, при условии совпадения профиля олимпиады с избранным направлением подго</w:t>
      </w:r>
      <w:r>
        <w:rPr>
          <w:rFonts w:ascii="Arial" w:eastAsia="Arial" w:hAnsi="Arial" w:cs="Arial"/>
          <w:color w:val="000000"/>
        </w:rPr>
        <w:t>товки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в) наличие статуса медалиста, победителя или призера олимпиады студентов «Я – профессионал», проводимой Российским союзом промышленников и предпринимателей совместно с образовательными организациями высшего образования, при условии совпад</w:t>
      </w:r>
      <w:r>
        <w:rPr>
          <w:rFonts w:ascii="Arial" w:eastAsia="Arial" w:hAnsi="Arial" w:cs="Arial"/>
          <w:color w:val="000000"/>
        </w:rPr>
        <w:t>ения профиля олимпиады с избранным направлением подготовки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г) наличие публикаций, индексируемых в базах цитирования (на момент зачисления), соответствующих профилю направления подготовки – </w:t>
      </w:r>
      <w:r>
        <w:rPr>
          <w:rFonts w:ascii="Arial" w:eastAsia="Arial" w:hAnsi="Arial" w:cs="Arial"/>
          <w:b/>
          <w:color w:val="000000"/>
        </w:rPr>
        <w:t>5 баллов</w:t>
      </w:r>
      <w:r>
        <w:rPr>
          <w:rFonts w:ascii="Arial" w:eastAsia="Arial" w:hAnsi="Arial" w:cs="Arial"/>
          <w:color w:val="000000"/>
        </w:rPr>
        <w:t>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д</w:t>
      </w:r>
      <w:proofErr w:type="spellEnd"/>
      <w:r>
        <w:rPr>
          <w:rFonts w:ascii="Arial" w:eastAsia="Arial" w:hAnsi="Arial" w:cs="Arial"/>
          <w:color w:val="000000"/>
        </w:rPr>
        <w:t xml:space="preserve">) наличие золотого и серебряного сертификата о сдаче Федерального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интернет-экзамена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для выпускников </w:t>
      </w:r>
      <w:proofErr w:type="spellStart"/>
      <w:r>
        <w:rPr>
          <w:rFonts w:ascii="Arial" w:eastAsia="Arial" w:hAnsi="Arial" w:cs="Arial"/>
          <w:color w:val="000000"/>
        </w:rPr>
        <w:t>бакалавриата</w:t>
      </w:r>
      <w:proofErr w:type="spellEnd"/>
      <w:r>
        <w:rPr>
          <w:rFonts w:ascii="Arial" w:eastAsia="Arial" w:hAnsi="Arial" w:cs="Arial"/>
          <w:color w:val="000000"/>
        </w:rPr>
        <w:t xml:space="preserve"> (ФИЭБ) по соответствующему направлению подготовки – </w:t>
      </w:r>
      <w:r>
        <w:rPr>
          <w:rFonts w:ascii="Arial" w:eastAsia="Arial" w:hAnsi="Arial" w:cs="Arial"/>
          <w:b/>
          <w:color w:val="000000"/>
        </w:rPr>
        <w:t>5 баллов;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е) осуществление профильной добровольческой (волонтерской) деятельности в период</w:t>
      </w:r>
      <w:r>
        <w:rPr>
          <w:rFonts w:ascii="Arial" w:eastAsia="Arial" w:hAnsi="Arial" w:cs="Arial"/>
          <w:color w:val="000000"/>
        </w:rPr>
        <w:t xml:space="preserve"> обучения по программам </w:t>
      </w:r>
      <w:proofErr w:type="spellStart"/>
      <w:r>
        <w:rPr>
          <w:rFonts w:ascii="Arial" w:eastAsia="Arial" w:hAnsi="Arial" w:cs="Arial"/>
          <w:color w:val="000000"/>
        </w:rPr>
        <w:t>бакалавриата</w:t>
      </w:r>
      <w:proofErr w:type="spellEnd"/>
      <w:r>
        <w:rPr>
          <w:rFonts w:ascii="Arial" w:eastAsia="Arial" w:hAnsi="Arial" w:cs="Arial"/>
          <w:color w:val="000000"/>
        </w:rPr>
        <w:t xml:space="preserve"> и </w:t>
      </w:r>
      <w:proofErr w:type="spellStart"/>
      <w:r>
        <w:rPr>
          <w:rFonts w:ascii="Arial" w:eastAsia="Arial" w:hAnsi="Arial" w:cs="Arial"/>
          <w:color w:val="000000"/>
        </w:rPr>
        <w:t>специалитета</w:t>
      </w:r>
      <w:proofErr w:type="spellEnd"/>
      <w:r>
        <w:rPr>
          <w:rFonts w:ascii="Arial" w:eastAsia="Arial" w:hAnsi="Arial" w:cs="Arial"/>
          <w:color w:val="000000"/>
        </w:rPr>
        <w:t>, при условии, что такое обучение завершилось не ранее года до начала вступительных испытаний в магистратуру –</w:t>
      </w:r>
      <w:r>
        <w:rPr>
          <w:rFonts w:ascii="Arial" w:eastAsia="Arial" w:hAnsi="Arial" w:cs="Arial"/>
          <w:b/>
          <w:color w:val="000000"/>
        </w:rPr>
        <w:t> 1 балл</w:t>
      </w:r>
      <w:r>
        <w:rPr>
          <w:rFonts w:ascii="Arial" w:eastAsia="Arial" w:hAnsi="Arial" w:cs="Arial"/>
          <w:color w:val="000000"/>
        </w:rPr>
        <w:t> за каждые 100 часов осуществленной добровольческой (волонтерской) деятельности, но </w:t>
      </w:r>
      <w:r>
        <w:rPr>
          <w:rFonts w:ascii="Arial" w:eastAsia="Arial" w:hAnsi="Arial" w:cs="Arial"/>
          <w:b/>
          <w:color w:val="000000"/>
        </w:rPr>
        <w:t>не б</w:t>
      </w:r>
      <w:r>
        <w:rPr>
          <w:rFonts w:ascii="Arial" w:eastAsia="Arial" w:hAnsi="Arial" w:cs="Arial"/>
          <w:b/>
          <w:color w:val="000000"/>
        </w:rPr>
        <w:t>олее 5 баллов</w:t>
      </w:r>
      <w:r>
        <w:rPr>
          <w:rFonts w:ascii="Arial" w:eastAsia="Arial" w:hAnsi="Arial" w:cs="Arial"/>
          <w:color w:val="000000"/>
        </w:rPr>
        <w:t> суммарно (при предъявлении выписки (распечатки) из единой информационной системы в сфере развития добровольчества (</w:t>
      </w:r>
      <w:proofErr w:type="spellStart"/>
      <w:r>
        <w:rPr>
          <w:rFonts w:ascii="Arial" w:eastAsia="Arial" w:hAnsi="Arial" w:cs="Arial"/>
          <w:color w:val="000000"/>
        </w:rPr>
        <w:t>волонтерства</w:t>
      </w:r>
      <w:proofErr w:type="spellEnd"/>
      <w:r>
        <w:rPr>
          <w:rFonts w:ascii="Arial" w:eastAsia="Arial" w:hAnsi="Arial" w:cs="Arial"/>
          <w:color w:val="000000"/>
        </w:rPr>
        <w:t>) (</w:t>
      </w:r>
      <w:proofErr w:type="spellStart"/>
      <w:r>
        <w:rPr>
          <w:rFonts w:ascii="Arial" w:eastAsia="Arial" w:hAnsi="Arial" w:cs="Arial"/>
          <w:color w:val="000000"/>
        </w:rPr>
        <w:t>dobro.ru</w:t>
      </w:r>
      <w:proofErr w:type="spellEnd"/>
      <w:proofErr w:type="gramEnd"/>
      <w:r>
        <w:rPr>
          <w:rFonts w:ascii="Arial" w:eastAsia="Arial" w:hAnsi="Arial" w:cs="Arial"/>
          <w:color w:val="000000"/>
        </w:rPr>
        <w:t>), сверенную сотрудником приемной комиссии с электронной волонтерской книжкой поступающего, расположенно</w:t>
      </w:r>
      <w:r>
        <w:rPr>
          <w:rFonts w:ascii="Arial" w:eastAsia="Arial" w:hAnsi="Arial" w:cs="Arial"/>
          <w:color w:val="000000"/>
        </w:rPr>
        <w:t>й по адресу, автоматически указываемому на такой выписке (распечатке</w:t>
      </w:r>
      <w:proofErr w:type="gramStart"/>
      <w:r>
        <w:rPr>
          <w:rFonts w:ascii="Arial" w:eastAsia="Arial" w:hAnsi="Arial" w:cs="Arial"/>
          <w:color w:val="000000"/>
        </w:rPr>
        <w:t xml:space="preserve"> )</w:t>
      </w:r>
      <w:proofErr w:type="gramEnd"/>
      <w:r>
        <w:rPr>
          <w:rFonts w:ascii="Arial" w:eastAsia="Arial" w:hAnsi="Arial" w:cs="Arial"/>
          <w:color w:val="000000"/>
        </w:rPr>
        <w:t xml:space="preserve"> при изготовлении, в его присутствии при подаче документов).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Кроме того, университет учитывает печатные личные книжки добровольца (волонтера) с внесенными в них записями при условии их н</w:t>
      </w:r>
      <w:r>
        <w:rPr>
          <w:rFonts w:ascii="Arial" w:eastAsia="Arial" w:hAnsi="Arial" w:cs="Arial"/>
          <w:color w:val="000000"/>
        </w:rPr>
        <w:t>адлежащего оформления (с указанием продолжительности осуществленной добровольческой (волонтерской) деятельности) и заверения организатором добровольческой (волонтерской) деятельности; заверенные подписью руководителя и печатью справки организаторов доброво</w:t>
      </w:r>
      <w:r>
        <w:rPr>
          <w:rFonts w:ascii="Arial" w:eastAsia="Arial" w:hAnsi="Arial" w:cs="Arial"/>
          <w:color w:val="000000"/>
        </w:rPr>
        <w:t>льческой (волонтерской) деятельности, выданные абитуриенту и подтверждающие формы, период осуществления и продолжительность его добровольческой (волонтерской) деятельности;</w:t>
      </w:r>
      <w:proofErr w:type="gramEnd"/>
      <w:r>
        <w:rPr>
          <w:rFonts w:ascii="Arial" w:eastAsia="Arial" w:hAnsi="Arial" w:cs="Arial"/>
          <w:color w:val="000000"/>
        </w:rPr>
        <w:t xml:space="preserve"> прочие документы, которые можно использовать в качестве источника необходимой инфор</w:t>
      </w:r>
      <w:r>
        <w:rPr>
          <w:rFonts w:ascii="Arial" w:eastAsia="Arial" w:hAnsi="Arial" w:cs="Arial"/>
          <w:color w:val="000000"/>
        </w:rPr>
        <w:t>мации.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Помимо добровольческого (волонтерского) опыта абитуриента принимаются к учету его личные достижения в сфере добровольческого (волонтерского) движения: наличие у поступающего почетных званий и наград всероссийского и регионального уровней за осуществ</w:t>
      </w:r>
      <w:r>
        <w:rPr>
          <w:rFonts w:ascii="Arial" w:eastAsia="Arial" w:hAnsi="Arial" w:cs="Arial"/>
          <w:color w:val="000000"/>
        </w:rPr>
        <w:t>ление добровольческой (волонтерской) деятельности, в том числе:</w:t>
      </w:r>
      <w:proofErr w:type="gramEnd"/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 наличие звания победителя и призера федерального этапа Всероссийского конкурса «Доброволец России» с начислением дополнительно </w:t>
      </w:r>
      <w:r>
        <w:rPr>
          <w:rFonts w:ascii="Arial" w:eastAsia="Arial" w:hAnsi="Arial" w:cs="Arial"/>
          <w:b/>
          <w:color w:val="000000"/>
        </w:rPr>
        <w:t>3 баллов</w:t>
      </w:r>
      <w:r>
        <w:rPr>
          <w:rFonts w:ascii="Arial" w:eastAsia="Arial" w:hAnsi="Arial" w:cs="Arial"/>
          <w:color w:val="000000"/>
        </w:rPr>
        <w:t xml:space="preserve"> к результатам освоения образовательных программ и/или </w:t>
      </w:r>
      <w:r>
        <w:rPr>
          <w:rFonts w:ascii="Arial" w:eastAsia="Arial" w:hAnsi="Arial" w:cs="Arial"/>
          <w:color w:val="000000"/>
        </w:rPr>
        <w:t>конкурсных испытаний;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наличие регионального почетного знака / </w:t>
      </w:r>
      <w:proofErr w:type="gramStart"/>
      <w:r>
        <w:rPr>
          <w:rFonts w:ascii="Arial" w:eastAsia="Arial" w:hAnsi="Arial" w:cs="Arial"/>
          <w:color w:val="000000"/>
        </w:rPr>
        <w:t>знака</w:t>
      </w:r>
      <w:proofErr w:type="gramEnd"/>
      <w:r>
        <w:rPr>
          <w:rFonts w:ascii="Arial" w:eastAsia="Arial" w:hAnsi="Arial" w:cs="Arial"/>
          <w:color w:val="000000"/>
        </w:rPr>
        <w:t xml:space="preserve"> отличия за особые заслуги в добровольчестве, статуса победителя регионального этапа Всероссийского конкурса «Доброволец России» с начислением</w:t>
      </w:r>
      <w:r>
        <w:rPr>
          <w:rFonts w:ascii="Arial" w:eastAsia="Arial" w:hAnsi="Arial" w:cs="Arial"/>
          <w:b/>
          <w:color w:val="000000"/>
        </w:rPr>
        <w:t> 2 баллов</w:t>
      </w:r>
      <w:r>
        <w:rPr>
          <w:rFonts w:ascii="Arial" w:eastAsia="Arial" w:hAnsi="Arial" w:cs="Arial"/>
          <w:color w:val="000000"/>
        </w:rPr>
        <w:t> (при наличии официальных грамот, дипломов, сертификатов, полученных за победу в конкурсе и заверенные печатью и подписью должностного лица, а также удостоверения к почетным знакам и знакам отличия).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4. При приеме на обучение по программам </w:t>
      </w:r>
      <w:proofErr w:type="spellStart"/>
      <w:r>
        <w:rPr>
          <w:rFonts w:ascii="Arial" w:eastAsia="Arial" w:hAnsi="Arial" w:cs="Arial"/>
          <w:color w:val="000000"/>
        </w:rPr>
        <w:t>бакалавриата</w:t>
      </w:r>
      <w:proofErr w:type="spellEnd"/>
      <w:r>
        <w:rPr>
          <w:rFonts w:ascii="Arial" w:eastAsia="Arial" w:hAnsi="Arial" w:cs="Arial"/>
          <w:color w:val="000000"/>
        </w:rPr>
        <w:t xml:space="preserve"> и п</w:t>
      </w:r>
      <w:r>
        <w:rPr>
          <w:rFonts w:ascii="Arial" w:eastAsia="Arial" w:hAnsi="Arial" w:cs="Arial"/>
          <w:color w:val="000000"/>
        </w:rPr>
        <w:t xml:space="preserve">рограммам </w:t>
      </w:r>
      <w:proofErr w:type="spellStart"/>
      <w:r>
        <w:rPr>
          <w:rFonts w:ascii="Arial" w:eastAsia="Arial" w:hAnsi="Arial" w:cs="Arial"/>
          <w:color w:val="000000"/>
        </w:rPr>
        <w:t>специалитета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поступающему</w:t>
      </w:r>
      <w:proofErr w:type="gramEnd"/>
      <w:r>
        <w:rPr>
          <w:rFonts w:ascii="Arial" w:eastAsia="Arial" w:hAnsi="Arial" w:cs="Arial"/>
          <w:color w:val="000000"/>
        </w:rPr>
        <w:t xml:space="preserve"> в Университет может быть начислено за индивидуальные достижения </w:t>
      </w:r>
      <w:r>
        <w:rPr>
          <w:rFonts w:ascii="Arial" w:eastAsia="Arial" w:hAnsi="Arial" w:cs="Arial"/>
          <w:b/>
          <w:color w:val="000000"/>
        </w:rPr>
        <w:t>не более 10 баллов суммарно</w:t>
      </w:r>
      <w:r>
        <w:rPr>
          <w:rFonts w:ascii="Arial" w:eastAsia="Arial" w:hAnsi="Arial" w:cs="Arial"/>
          <w:color w:val="000000"/>
        </w:rPr>
        <w:t> и по программам магистратуры – </w:t>
      </w:r>
      <w:r>
        <w:rPr>
          <w:rFonts w:ascii="Arial" w:eastAsia="Arial" w:hAnsi="Arial" w:cs="Arial"/>
          <w:b/>
          <w:color w:val="000000"/>
        </w:rPr>
        <w:t>не более 10 баллов суммарно</w:t>
      </w:r>
      <w:r>
        <w:rPr>
          <w:rFonts w:ascii="Arial" w:eastAsia="Arial" w:hAnsi="Arial" w:cs="Arial"/>
          <w:color w:val="000000"/>
        </w:rPr>
        <w:t>.</w:t>
      </w:r>
    </w:p>
    <w:p w:rsidR="00F81167" w:rsidRDefault="00E27F5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 </w:t>
      </w:r>
      <w:proofErr w:type="gramStart"/>
      <w:r>
        <w:rPr>
          <w:rFonts w:ascii="Arial" w:eastAsia="Arial" w:hAnsi="Arial" w:cs="Arial"/>
          <w:color w:val="000000"/>
        </w:rPr>
        <w:t>д</w:t>
      </w:r>
      <w:proofErr w:type="gramEnd"/>
      <w:r>
        <w:rPr>
          <w:rFonts w:ascii="Arial" w:eastAsia="Arial" w:hAnsi="Arial" w:cs="Arial"/>
          <w:color w:val="000000"/>
        </w:rPr>
        <w:t>ействует в течение четырех лет; ** действует в течение двух лет.</w:t>
      </w:r>
    </w:p>
    <w:p w:rsidR="00F81167" w:rsidRDefault="00F811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sectPr w:rsidR="00F81167" w:rsidSect="00F81167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167"/>
    <w:rsid w:val="00E27F55"/>
    <w:rsid w:val="00F8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167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normal"/>
    <w:next w:val="normal"/>
    <w:rsid w:val="00F811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81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811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rsid w:val="00F81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normal"/>
    <w:next w:val="normal"/>
    <w:rsid w:val="00F811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8116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81167"/>
  </w:style>
  <w:style w:type="table" w:customStyle="1" w:styleId="TableNormal">
    <w:name w:val="Table Normal"/>
    <w:rsid w:val="00F811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8116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rsid w:val="00F81167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4">
    <w:name w:val="Normal (Web)"/>
    <w:basedOn w:val="a"/>
    <w:qFormat/>
    <w:rsid w:val="00F8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rsid w:val="00F81167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Subtitle"/>
    <w:basedOn w:val="normal"/>
    <w:next w:val="normal"/>
    <w:rsid w:val="00F811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Ok3cY1o7c/YdpwnhtzoIZatXA==">AMUW2mX460MlBPrZcWxWCArf9P2xD4/DBGZPT24SXSikrLhyQ9iP1gizJK9YL030SHGqAtXPxvk+MxVU5caJqnyWUn1QtMsdPmIorKeKBlNIEQsrIScC704=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1726</Words>
  <Characters>9840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cdozam</dc:creator>
  <cp:lastModifiedBy>Alexander</cp:lastModifiedBy>
  <cp:revision>2</cp:revision>
  <dcterms:created xsi:type="dcterms:W3CDTF">2020-07-10T13:10:00Z</dcterms:created>
  <dcterms:modified xsi:type="dcterms:W3CDTF">2020-07-20T20:11:00Z</dcterms:modified>
</cp:coreProperties>
</file>