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DC05C8" w:rsidRPr="00BD60A0">
        <w:tc>
          <w:tcPr>
            <w:tcW w:w="90" w:type="dxa"/>
          </w:tcPr>
          <w:p w:rsidR="00DC05C8" w:rsidRPr="00BD60A0" w:rsidRDefault="00DC05C8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260"/>
              <w:gridCol w:w="684"/>
              <w:gridCol w:w="2355"/>
              <w:gridCol w:w="487"/>
              <w:gridCol w:w="487"/>
              <w:gridCol w:w="532"/>
              <w:gridCol w:w="842"/>
              <w:gridCol w:w="1722"/>
            </w:tblGrid>
            <w:tr w:rsidR="002932F1" w:rsidRPr="00BD60A0" w:rsidTr="002932F1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им.И.Н.Ульянова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2932F1" w:rsidRPr="00BD60A0" w:rsidTr="002932F1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 w:rsidP="002932F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ЭКЗАМЕНАЦИОННАЯ ВЕДОМОСТЬ № </w:t>
                  </w:r>
                  <w:r w:rsidR="002932F1" w:rsidRPr="00BD60A0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30 </w:t>
                  </w:r>
                  <w:proofErr w:type="spellStart"/>
                  <w:r w:rsidR="002932F1" w:rsidRPr="00BD60A0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2932F1" w:rsidRPr="00BD60A0" w:rsidTr="002932F1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BD60A0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b/>
                      <w:sz w:val="22"/>
                      <w:szCs w:val="22"/>
                      <w:lang w:val="ru-RU"/>
                    </w:rPr>
                    <w:t>иностранному языку</w:t>
                  </w:r>
                </w:p>
              </w:tc>
            </w:tr>
            <w:tr w:rsidR="002932F1" w:rsidRPr="00BD60A0" w:rsidTr="002932F1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BD60A0">
                  <w:pPr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иностранных языков</w:t>
                  </w:r>
                </w:p>
              </w:tc>
              <w:tc>
                <w:tcPr>
                  <w:tcW w:w="9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6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Лингвистика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2932F1" w:rsidRPr="00BD60A0" w:rsidTr="002932F1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 w:rsidP="002932F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2932F1"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05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2932F1"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августа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2932F1" w:rsidRPr="00BD60A0" w:rsidTr="002932F1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 w:rsidP="002932F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2932F1"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09.00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Конец вступительных испытаний</w:t>
                  </w:r>
                  <w:r w:rsid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</w:t>
                  </w:r>
                  <w:bookmarkStart w:id="0" w:name="_GoBack"/>
                  <w:bookmarkEnd w:id="0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2932F1"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12.15</w:t>
                  </w:r>
                </w:p>
              </w:tc>
            </w:tr>
            <w:tr w:rsidR="002932F1" w:rsidRPr="00BD60A0" w:rsidTr="002932F1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932F1" w:rsidRPr="00BD60A0" w:rsidTr="002932F1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932F1" w:rsidRPr="00BD60A0" w:rsidTr="00BD60A0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324" w:type="dxa"/>
                  <w:gridSpan w:val="4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039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4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2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932F1" w:rsidRPr="00BD60A0" w:rsidTr="00BD60A0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3324" w:type="dxa"/>
                  <w:gridSpan w:val="4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Подпись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экзаменат</w:t>
                  </w: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оров</w:t>
                  </w:r>
                  <w:proofErr w:type="spellEnd"/>
                </w:p>
              </w:tc>
            </w:tr>
            <w:tr w:rsidR="002932F1" w:rsidRPr="00BD60A0" w:rsidTr="00BD60A0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2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Ахатов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Искандар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Хусен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Угли</w:t>
                  </w:r>
                  <w:proofErr w:type="spellEnd"/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45.03.02.01 0007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2932F1" w:rsidP="002932F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sz w:val="22"/>
                      <w:szCs w:val="22"/>
                      <w:lang w:val="ru-RU"/>
                    </w:rPr>
                    <w:t>62 (шестьдесят два)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BD60A0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2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Тишакова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Юлия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45.03.02.03 0036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2932F1" w:rsidP="002932F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sz w:val="22"/>
                      <w:szCs w:val="22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BD60A0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2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Медведева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Елена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Петровна</w:t>
                  </w:r>
                  <w:proofErr w:type="spellEnd"/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45.03.02.02 0041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BD60A0" w:rsidP="002932F1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не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BD60A0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2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Георгиева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Вера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45.03.02.03 0069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2932F1" w:rsidP="002932F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sz w:val="22"/>
                      <w:szCs w:val="22"/>
                      <w:lang w:val="ru-RU"/>
                    </w:rPr>
                    <w:t>64 (шестьдесят четыре)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BD60A0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2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Илья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45.03.02.02 0083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BD60A0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н</w:t>
                  </w:r>
                  <w:r w:rsidR="002932F1" w:rsidRPr="00BD60A0">
                    <w:rPr>
                      <w:sz w:val="22"/>
                      <w:szCs w:val="22"/>
                      <w:lang w:val="ru-RU"/>
                    </w:rPr>
                    <w:t>е явился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BD60A0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2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Тимофеева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Анна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45.03.02.03 0090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2932F1" w:rsidP="002932F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sz w:val="22"/>
                      <w:szCs w:val="22"/>
                      <w:lang w:val="ru-RU"/>
                    </w:rPr>
                    <w:t>48 (сорок восемь)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BD60A0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32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Ларионова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Ксения</w:t>
                  </w:r>
                  <w:proofErr w:type="spellEnd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jc w:val="center"/>
                    <w:rPr>
                      <w:sz w:val="22"/>
                      <w:szCs w:val="22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</w:rPr>
                    <w:t>45.03.02.01 0107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2932F1" w:rsidP="002932F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BD60A0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4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2932F1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32F1" w:rsidRPr="00BD60A0" w:rsidTr="002932F1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05C8" w:rsidRPr="00BD60A0" w:rsidRDefault="00DC05C8" w:rsidP="00FF2F8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Председатель предметной экзаменационной комиссии ________________________________________</w:t>
                  </w:r>
                  <w:r w:rsidR="00FF2F85" w:rsidRPr="00BD60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</w:t>
                  </w:r>
                </w:p>
              </w:tc>
            </w:tr>
          </w:tbl>
          <w:p w:rsidR="00DC05C8" w:rsidRPr="00BD60A0" w:rsidRDefault="00DC05C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DC05C8" w:rsidRPr="00BD60A0" w:rsidRDefault="00DC05C8">
      <w:pPr>
        <w:rPr>
          <w:sz w:val="22"/>
          <w:szCs w:val="22"/>
          <w:lang w:val="ru-RU"/>
        </w:rPr>
      </w:pPr>
    </w:p>
    <w:sectPr w:rsidR="00DC05C8" w:rsidRPr="00BD60A0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32F1"/>
    <w:rsid w:val="00230726"/>
    <w:rsid w:val="002932F1"/>
    <w:rsid w:val="00AC0042"/>
    <w:rsid w:val="00BD60A0"/>
    <w:rsid w:val="00DB1862"/>
    <w:rsid w:val="00DC05C8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Смирнов  гр. 23-16 спец.экология и природопользовани</dc:creator>
  <cp:lastModifiedBy>Priemkom</cp:lastModifiedBy>
  <cp:revision>3</cp:revision>
  <cp:lastPrinted>2020-08-05T13:10:00Z</cp:lastPrinted>
  <dcterms:created xsi:type="dcterms:W3CDTF">2020-08-06T08:47:00Z</dcterms:created>
  <dcterms:modified xsi:type="dcterms:W3CDTF">2020-08-06T09:11:00Z</dcterms:modified>
</cp:coreProperties>
</file>