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AF" w:rsidRPr="00FA4116" w:rsidRDefault="000A63AF" w:rsidP="00FA4116">
      <w:pPr>
        <w:ind w:firstLine="425"/>
        <w:jc w:val="center"/>
        <w:rPr>
          <w:b/>
          <w:spacing w:val="-10"/>
          <w:sz w:val="24"/>
          <w:szCs w:val="24"/>
        </w:rPr>
      </w:pPr>
      <w:r w:rsidRPr="00FA4116">
        <w:rPr>
          <w:b/>
          <w:spacing w:val="-10"/>
          <w:sz w:val="24"/>
          <w:szCs w:val="24"/>
        </w:rPr>
        <w:t>ПРОГРАММА</w:t>
      </w:r>
    </w:p>
    <w:p w:rsidR="000A63AF" w:rsidRPr="00FA4116" w:rsidRDefault="00FA4116" w:rsidP="00FA4116">
      <w:pPr>
        <w:ind w:firstLine="425"/>
        <w:jc w:val="center"/>
        <w:rPr>
          <w:b/>
          <w:spacing w:val="-10"/>
          <w:sz w:val="22"/>
          <w:szCs w:val="22"/>
        </w:rPr>
      </w:pPr>
      <w:r w:rsidRPr="00FA4116">
        <w:rPr>
          <w:b/>
          <w:spacing w:val="-10"/>
          <w:sz w:val="22"/>
          <w:szCs w:val="22"/>
        </w:rPr>
        <w:t xml:space="preserve"> </w:t>
      </w:r>
      <w:r w:rsidR="000A63AF" w:rsidRPr="00FA4116">
        <w:rPr>
          <w:b/>
          <w:spacing w:val="-10"/>
          <w:sz w:val="22"/>
          <w:szCs w:val="22"/>
        </w:rPr>
        <w:t>«</w:t>
      </w:r>
      <w:r w:rsidR="004A7684" w:rsidRPr="00FA4116">
        <w:rPr>
          <w:b/>
          <w:spacing w:val="-10"/>
          <w:sz w:val="22"/>
          <w:szCs w:val="22"/>
          <w:u w:val="single"/>
        </w:rPr>
        <w:t xml:space="preserve">ВСТУПИТЕЛЬНОГО ИСПЫТАНИЯ ПО </w:t>
      </w:r>
      <w:r w:rsidR="00AF1301" w:rsidRPr="00FA4116">
        <w:rPr>
          <w:b/>
          <w:spacing w:val="-10"/>
          <w:sz w:val="22"/>
          <w:szCs w:val="22"/>
          <w:u w:val="single"/>
        </w:rPr>
        <w:t>ИЖЕНЕРНОЙ И КОМПЬЮТЕРНОЙ ГРАФИКЕ</w:t>
      </w:r>
      <w:r w:rsidR="000A63AF" w:rsidRPr="00FA4116">
        <w:rPr>
          <w:b/>
          <w:spacing w:val="-10"/>
          <w:sz w:val="22"/>
          <w:szCs w:val="22"/>
        </w:rPr>
        <w:t>»</w:t>
      </w:r>
    </w:p>
    <w:p w:rsidR="000A63AF" w:rsidRPr="00FA4116" w:rsidRDefault="000A63AF" w:rsidP="00FA4116">
      <w:pPr>
        <w:ind w:firstLine="425"/>
        <w:jc w:val="center"/>
        <w:rPr>
          <w:spacing w:val="-10"/>
          <w:sz w:val="22"/>
          <w:szCs w:val="22"/>
        </w:rPr>
      </w:pPr>
    </w:p>
    <w:p w:rsidR="000A63AF" w:rsidRPr="00FA4116" w:rsidRDefault="00BA6702" w:rsidP="00FA4116">
      <w:pPr>
        <w:ind w:firstLine="425"/>
        <w:jc w:val="center"/>
        <w:rPr>
          <w:spacing w:val="-10"/>
          <w:sz w:val="22"/>
          <w:szCs w:val="22"/>
        </w:rPr>
      </w:pPr>
      <w:r w:rsidRPr="00FA4116">
        <w:rPr>
          <w:spacing w:val="-10"/>
          <w:sz w:val="22"/>
          <w:szCs w:val="22"/>
        </w:rPr>
        <w:t xml:space="preserve">Направление подготовки – </w:t>
      </w:r>
      <w:r w:rsidR="00AF1301" w:rsidRPr="00FA4116">
        <w:rPr>
          <w:spacing w:val="-10"/>
          <w:sz w:val="22"/>
          <w:szCs w:val="22"/>
          <w:u w:val="single"/>
        </w:rPr>
        <w:t>08.03.01 Строительство</w:t>
      </w:r>
    </w:p>
    <w:p w:rsidR="002B67AB" w:rsidRPr="00FA4116" w:rsidRDefault="002B67AB" w:rsidP="00FA4116">
      <w:pPr>
        <w:ind w:firstLine="425"/>
        <w:jc w:val="center"/>
        <w:rPr>
          <w:spacing w:val="-10"/>
          <w:sz w:val="22"/>
          <w:szCs w:val="22"/>
        </w:rPr>
      </w:pPr>
    </w:p>
    <w:p w:rsidR="00A52A94" w:rsidRPr="00FA4116" w:rsidRDefault="00A52A94" w:rsidP="00FA4116">
      <w:pPr>
        <w:pStyle w:val="1"/>
        <w:overflowPunct/>
        <w:autoSpaceDE/>
        <w:autoSpaceDN/>
        <w:adjustRightInd/>
        <w:spacing w:line="240" w:lineRule="auto"/>
        <w:ind w:firstLine="425"/>
        <w:textAlignment w:val="auto"/>
        <w:rPr>
          <w:b/>
          <w:spacing w:val="-10"/>
          <w:sz w:val="22"/>
          <w:szCs w:val="22"/>
        </w:rPr>
      </w:pPr>
      <w:r w:rsidRPr="00FA4116">
        <w:rPr>
          <w:b/>
          <w:spacing w:val="-10"/>
          <w:sz w:val="22"/>
          <w:szCs w:val="22"/>
        </w:rPr>
        <w:t>СОДЕРЖАНИЕ ПРОГРАММЫ</w:t>
      </w:r>
    </w:p>
    <w:p w:rsidR="00A436DC" w:rsidRPr="00FA4116" w:rsidRDefault="00A436DC" w:rsidP="00FA4116">
      <w:pPr>
        <w:ind w:firstLine="425"/>
        <w:jc w:val="center"/>
        <w:rPr>
          <w:b/>
          <w:spacing w:val="-10"/>
          <w:sz w:val="22"/>
          <w:szCs w:val="22"/>
        </w:rPr>
      </w:pPr>
      <w:r w:rsidRPr="00FA4116">
        <w:rPr>
          <w:b/>
          <w:spacing w:val="-10"/>
          <w:sz w:val="22"/>
          <w:szCs w:val="22"/>
        </w:rPr>
        <w:t xml:space="preserve">ВСТУПИТЕЛЬНОГО ИСПЫТАНИЯ ПО </w:t>
      </w:r>
      <w:r w:rsidR="0075328F" w:rsidRPr="00FA4116">
        <w:rPr>
          <w:b/>
          <w:spacing w:val="-10"/>
          <w:sz w:val="22"/>
          <w:szCs w:val="22"/>
        </w:rPr>
        <w:t>ИНЖЕНЕРНОЙ И КОМПЬЮТЕРНОЙ ГРАФИКЕ</w:t>
      </w:r>
    </w:p>
    <w:p w:rsidR="00A52A94" w:rsidRPr="00FA4116" w:rsidRDefault="00A52A94" w:rsidP="00FA4116">
      <w:pPr>
        <w:ind w:firstLine="425"/>
        <w:jc w:val="center"/>
        <w:rPr>
          <w:b/>
          <w:spacing w:val="-10"/>
          <w:sz w:val="22"/>
          <w:szCs w:val="22"/>
        </w:rPr>
      </w:pPr>
    </w:p>
    <w:p w:rsidR="00A52A94" w:rsidRPr="00FA4116" w:rsidRDefault="00A52A94" w:rsidP="00FA4116">
      <w:pPr>
        <w:pStyle w:val="af4"/>
        <w:widowControl w:val="0"/>
        <w:tabs>
          <w:tab w:val="left" w:pos="900"/>
        </w:tabs>
        <w:ind w:left="0" w:firstLine="425"/>
        <w:jc w:val="center"/>
        <w:rPr>
          <w:b/>
          <w:spacing w:val="-10"/>
          <w:sz w:val="22"/>
          <w:szCs w:val="22"/>
        </w:rPr>
      </w:pPr>
      <w:r w:rsidRPr="00FA4116">
        <w:rPr>
          <w:b/>
          <w:spacing w:val="-10"/>
          <w:sz w:val="22"/>
          <w:szCs w:val="22"/>
        </w:rPr>
        <w:t>ОБЩИЕ ПОЛОЖЕНИЯ</w:t>
      </w:r>
    </w:p>
    <w:p w:rsidR="00173059" w:rsidRPr="00FA4116" w:rsidRDefault="00A52A94" w:rsidP="00FA4116">
      <w:pPr>
        <w:ind w:firstLine="425"/>
        <w:jc w:val="both"/>
        <w:rPr>
          <w:spacing w:val="-10"/>
          <w:sz w:val="22"/>
          <w:szCs w:val="22"/>
        </w:rPr>
      </w:pPr>
      <w:r w:rsidRPr="00FA4116">
        <w:rPr>
          <w:b/>
          <w:spacing w:val="-10"/>
          <w:sz w:val="22"/>
          <w:szCs w:val="22"/>
        </w:rPr>
        <w:t xml:space="preserve">Цели и задачи </w:t>
      </w:r>
      <w:r w:rsidR="00A436DC" w:rsidRPr="00FA4116">
        <w:rPr>
          <w:b/>
          <w:spacing w:val="-10"/>
          <w:sz w:val="22"/>
          <w:szCs w:val="22"/>
        </w:rPr>
        <w:t>вступительного испытания.</w:t>
      </w:r>
      <w:r w:rsidRPr="00FA4116">
        <w:rPr>
          <w:spacing w:val="-10"/>
          <w:sz w:val="22"/>
          <w:szCs w:val="22"/>
        </w:rPr>
        <w:t xml:space="preserve"> </w:t>
      </w:r>
      <w:r w:rsidR="00A436DC" w:rsidRPr="00FA4116">
        <w:rPr>
          <w:spacing w:val="-10"/>
          <w:sz w:val="22"/>
          <w:szCs w:val="22"/>
        </w:rPr>
        <w:t xml:space="preserve">Вступительное испытание </w:t>
      </w:r>
      <w:r w:rsidRPr="00FA4116">
        <w:rPr>
          <w:spacing w:val="-10"/>
          <w:sz w:val="22"/>
          <w:szCs w:val="22"/>
        </w:rPr>
        <w:t xml:space="preserve">проводится в целях определения </w:t>
      </w:r>
      <w:r w:rsidR="00A436DC" w:rsidRPr="00FA4116">
        <w:rPr>
          <w:spacing w:val="-10"/>
          <w:sz w:val="22"/>
          <w:szCs w:val="22"/>
        </w:rPr>
        <w:t>соответствия результатов освоения лицами, поступающими в университет, образовательн</w:t>
      </w:r>
      <w:r w:rsidR="001447EB" w:rsidRPr="00FA4116">
        <w:rPr>
          <w:spacing w:val="-10"/>
          <w:sz w:val="22"/>
          <w:szCs w:val="22"/>
        </w:rPr>
        <w:t>ых</w:t>
      </w:r>
      <w:r w:rsidR="00A436DC" w:rsidRPr="00FA4116">
        <w:rPr>
          <w:spacing w:val="-10"/>
          <w:sz w:val="22"/>
          <w:szCs w:val="22"/>
        </w:rPr>
        <w:t xml:space="preserve"> программ среднего </w:t>
      </w:r>
      <w:r w:rsidR="001447EB" w:rsidRPr="00FA4116">
        <w:rPr>
          <w:spacing w:val="-10"/>
          <w:sz w:val="22"/>
          <w:szCs w:val="22"/>
        </w:rPr>
        <w:t>профессионального</w:t>
      </w:r>
      <w:r w:rsidR="00A436DC" w:rsidRPr="00FA4116">
        <w:rPr>
          <w:spacing w:val="-10"/>
          <w:sz w:val="22"/>
          <w:szCs w:val="22"/>
        </w:rPr>
        <w:t xml:space="preserve"> образования</w:t>
      </w:r>
      <w:r w:rsidR="001447EB" w:rsidRPr="00FA4116">
        <w:rPr>
          <w:spacing w:val="-10"/>
          <w:sz w:val="22"/>
          <w:szCs w:val="22"/>
        </w:rPr>
        <w:t>, родственных (</w:t>
      </w:r>
      <w:r w:rsidR="00173059" w:rsidRPr="00FA4116">
        <w:rPr>
          <w:spacing w:val="-10"/>
          <w:sz w:val="22"/>
          <w:szCs w:val="22"/>
        </w:rPr>
        <w:t>состоящих в одной</w:t>
      </w:r>
      <w:r w:rsidR="001447EB" w:rsidRPr="00FA4116">
        <w:rPr>
          <w:spacing w:val="-10"/>
          <w:sz w:val="22"/>
          <w:szCs w:val="22"/>
        </w:rPr>
        <w:t xml:space="preserve"> УГ</w:t>
      </w:r>
      <w:proofErr w:type="gramStart"/>
      <w:r w:rsidR="001447EB" w:rsidRPr="00FA4116">
        <w:rPr>
          <w:spacing w:val="-10"/>
          <w:sz w:val="22"/>
          <w:szCs w:val="22"/>
        </w:rPr>
        <w:t>С(</w:t>
      </w:r>
      <w:proofErr w:type="gramEnd"/>
      <w:r w:rsidR="001447EB" w:rsidRPr="00FA4116">
        <w:rPr>
          <w:spacing w:val="-10"/>
          <w:sz w:val="22"/>
          <w:szCs w:val="22"/>
        </w:rPr>
        <w:t>Н))</w:t>
      </w:r>
      <w:r w:rsidR="00A436DC" w:rsidRPr="00FA4116">
        <w:rPr>
          <w:spacing w:val="-10"/>
          <w:sz w:val="22"/>
          <w:szCs w:val="22"/>
        </w:rPr>
        <w:t xml:space="preserve"> </w:t>
      </w:r>
      <w:r w:rsidR="00173059" w:rsidRPr="00FA4116">
        <w:rPr>
          <w:spacing w:val="-10"/>
          <w:sz w:val="22"/>
          <w:szCs w:val="22"/>
        </w:rPr>
        <w:t xml:space="preserve">программам бакалавриата направления подготовки </w:t>
      </w:r>
      <w:r w:rsidR="0075328F" w:rsidRPr="00FA4116">
        <w:rPr>
          <w:spacing w:val="-10"/>
          <w:sz w:val="22"/>
          <w:szCs w:val="22"/>
        </w:rPr>
        <w:t>08.03.01 Строительство</w:t>
      </w:r>
      <w:r w:rsidR="00173059" w:rsidRPr="00FA4116">
        <w:rPr>
          <w:spacing w:val="-10"/>
          <w:sz w:val="22"/>
          <w:szCs w:val="22"/>
        </w:rPr>
        <w:t xml:space="preserve">. </w:t>
      </w:r>
      <w:r w:rsidR="0094645F" w:rsidRPr="00FA4116">
        <w:rPr>
          <w:spacing w:val="-10"/>
          <w:sz w:val="22"/>
          <w:szCs w:val="22"/>
        </w:rPr>
        <w:t>Для указанных целей используются контрольные измерительные материалы (КИМ), представляющие собой комплексы заданий стандартизированной формы.</w:t>
      </w:r>
    </w:p>
    <w:p w:rsidR="00173059" w:rsidRPr="00FA4116" w:rsidRDefault="00173059" w:rsidP="00FA4116">
      <w:pPr>
        <w:ind w:firstLine="425"/>
        <w:jc w:val="both"/>
        <w:rPr>
          <w:spacing w:val="-10"/>
          <w:sz w:val="22"/>
          <w:szCs w:val="22"/>
        </w:rPr>
      </w:pPr>
      <w:r w:rsidRPr="00FA4116">
        <w:rPr>
          <w:spacing w:val="-10"/>
          <w:sz w:val="22"/>
          <w:szCs w:val="22"/>
        </w:rPr>
        <w:t>Задачи вступительного испытания:</w:t>
      </w:r>
    </w:p>
    <w:p w:rsidR="00173059" w:rsidRPr="00FA4116" w:rsidRDefault="00173059" w:rsidP="00FA4116">
      <w:pPr>
        <w:ind w:firstLine="425"/>
        <w:jc w:val="both"/>
        <w:rPr>
          <w:spacing w:val="-10"/>
          <w:sz w:val="22"/>
          <w:szCs w:val="22"/>
        </w:rPr>
      </w:pPr>
      <w:r w:rsidRPr="00FA4116">
        <w:rPr>
          <w:spacing w:val="-10"/>
          <w:sz w:val="22"/>
          <w:szCs w:val="22"/>
        </w:rPr>
        <w:t xml:space="preserve">- выявление уровня общих и профессиональных компетенций абитуриентов и их соответствия требованиям Федерального государственного образовательного стандарта среднего профессионального образования по специальности </w:t>
      </w:r>
      <w:r w:rsidR="0075328F" w:rsidRPr="00FA4116">
        <w:rPr>
          <w:spacing w:val="-10"/>
          <w:sz w:val="22"/>
          <w:szCs w:val="22"/>
        </w:rPr>
        <w:t>08.02.01</w:t>
      </w:r>
      <w:r w:rsidRPr="00FA4116">
        <w:rPr>
          <w:spacing w:val="-10"/>
          <w:sz w:val="22"/>
          <w:szCs w:val="22"/>
        </w:rPr>
        <w:t xml:space="preserve"> «</w:t>
      </w:r>
      <w:r w:rsidR="0075328F" w:rsidRPr="00FA4116">
        <w:rPr>
          <w:spacing w:val="-10"/>
          <w:sz w:val="22"/>
          <w:szCs w:val="22"/>
        </w:rPr>
        <w:t>Строительство и эксплуатация зданий и сооружений</w:t>
      </w:r>
      <w:r w:rsidRPr="00FA4116">
        <w:rPr>
          <w:spacing w:val="-10"/>
          <w:sz w:val="22"/>
          <w:szCs w:val="22"/>
        </w:rPr>
        <w:t xml:space="preserve">» утвержденного приказом </w:t>
      </w:r>
      <w:proofErr w:type="spellStart"/>
      <w:r w:rsidRPr="00FA4116">
        <w:rPr>
          <w:spacing w:val="-10"/>
          <w:sz w:val="22"/>
          <w:szCs w:val="22"/>
        </w:rPr>
        <w:t>Минобрнауки</w:t>
      </w:r>
      <w:proofErr w:type="spellEnd"/>
      <w:r w:rsidRPr="00FA4116">
        <w:rPr>
          <w:spacing w:val="-10"/>
          <w:sz w:val="22"/>
          <w:szCs w:val="22"/>
        </w:rPr>
        <w:t xml:space="preserve"> России от </w:t>
      </w:r>
      <w:r w:rsidR="0075328F" w:rsidRPr="00FA4116">
        <w:rPr>
          <w:spacing w:val="-10"/>
          <w:sz w:val="22"/>
          <w:szCs w:val="22"/>
        </w:rPr>
        <w:t>26.01.2018 № 49797</w:t>
      </w:r>
      <w:r w:rsidRPr="00FA4116">
        <w:rPr>
          <w:spacing w:val="-10"/>
          <w:sz w:val="22"/>
          <w:szCs w:val="22"/>
        </w:rPr>
        <w:t>;</w:t>
      </w:r>
    </w:p>
    <w:p w:rsidR="00173059" w:rsidRPr="00FA4116" w:rsidRDefault="00173059" w:rsidP="00FA4116">
      <w:pPr>
        <w:ind w:firstLine="425"/>
        <w:jc w:val="both"/>
        <w:rPr>
          <w:spacing w:val="-10"/>
          <w:sz w:val="22"/>
          <w:szCs w:val="22"/>
        </w:rPr>
      </w:pPr>
      <w:r w:rsidRPr="00FA4116">
        <w:rPr>
          <w:spacing w:val="-10"/>
          <w:sz w:val="22"/>
          <w:szCs w:val="22"/>
        </w:rPr>
        <w:t xml:space="preserve">- определение степени готовности абитуриента к обучению программам бакалавриата направления подготовки </w:t>
      </w:r>
      <w:r w:rsidR="0075328F" w:rsidRPr="00FA4116">
        <w:rPr>
          <w:spacing w:val="-10"/>
          <w:sz w:val="22"/>
          <w:szCs w:val="22"/>
        </w:rPr>
        <w:t>08.03.01 Строительство</w:t>
      </w:r>
      <w:r w:rsidRPr="00FA4116">
        <w:rPr>
          <w:spacing w:val="-10"/>
          <w:sz w:val="22"/>
          <w:szCs w:val="22"/>
        </w:rPr>
        <w:t xml:space="preserve">. </w:t>
      </w:r>
    </w:p>
    <w:p w:rsidR="00173059" w:rsidRPr="00FA4116" w:rsidRDefault="00173059" w:rsidP="00FA4116">
      <w:pPr>
        <w:pStyle w:val="1"/>
        <w:overflowPunct/>
        <w:autoSpaceDE/>
        <w:autoSpaceDN/>
        <w:adjustRightInd/>
        <w:spacing w:line="240" w:lineRule="auto"/>
        <w:ind w:firstLine="425"/>
        <w:jc w:val="both"/>
        <w:textAlignment w:val="auto"/>
        <w:rPr>
          <w:spacing w:val="-10"/>
          <w:sz w:val="22"/>
          <w:szCs w:val="22"/>
        </w:rPr>
      </w:pPr>
    </w:p>
    <w:p w:rsidR="007C3616" w:rsidRPr="00FA4116" w:rsidRDefault="007C3616" w:rsidP="00FA4116">
      <w:pPr>
        <w:pStyle w:val="1"/>
        <w:spacing w:line="240" w:lineRule="auto"/>
        <w:ind w:firstLine="425"/>
        <w:rPr>
          <w:b/>
          <w:bCs/>
          <w:caps/>
          <w:spacing w:val="-10"/>
          <w:sz w:val="22"/>
          <w:szCs w:val="22"/>
        </w:rPr>
      </w:pPr>
      <w:r w:rsidRPr="00FA4116">
        <w:rPr>
          <w:b/>
          <w:bCs/>
          <w:caps/>
          <w:spacing w:val="-10"/>
          <w:sz w:val="22"/>
          <w:szCs w:val="22"/>
        </w:rPr>
        <w:t xml:space="preserve">Требования к результатам освоения </w:t>
      </w:r>
    </w:p>
    <w:p w:rsidR="007C3616" w:rsidRPr="00FA4116" w:rsidRDefault="007C3616" w:rsidP="00FA4116">
      <w:pPr>
        <w:pStyle w:val="1"/>
        <w:spacing w:line="240" w:lineRule="auto"/>
        <w:ind w:firstLine="425"/>
        <w:rPr>
          <w:b/>
          <w:bCs/>
          <w:caps/>
          <w:spacing w:val="-10"/>
          <w:sz w:val="22"/>
          <w:szCs w:val="22"/>
        </w:rPr>
      </w:pPr>
      <w:r w:rsidRPr="00FA4116">
        <w:rPr>
          <w:b/>
          <w:bCs/>
          <w:caps/>
          <w:spacing w:val="-10"/>
          <w:sz w:val="22"/>
          <w:szCs w:val="22"/>
        </w:rPr>
        <w:t>программы подготовки специалистов среднего звена</w:t>
      </w:r>
    </w:p>
    <w:p w:rsidR="007C3616" w:rsidRPr="00FA4116" w:rsidRDefault="007C3616" w:rsidP="00FA4116">
      <w:pPr>
        <w:ind w:firstLine="425"/>
        <w:jc w:val="both"/>
        <w:rPr>
          <w:i/>
          <w:iCs/>
          <w:spacing w:val="-10"/>
          <w:sz w:val="22"/>
          <w:szCs w:val="22"/>
        </w:rPr>
      </w:pPr>
      <w:bookmarkStart w:id="0" w:name="sub_28"/>
      <w:r w:rsidRPr="00FA4116">
        <w:rPr>
          <w:i/>
          <w:iCs/>
          <w:spacing w:val="-10"/>
          <w:sz w:val="22"/>
          <w:szCs w:val="22"/>
        </w:rPr>
        <w:t xml:space="preserve">Специалист по </w:t>
      </w:r>
      <w:r w:rsidR="0075328F" w:rsidRPr="00FA4116">
        <w:rPr>
          <w:i/>
          <w:iCs/>
          <w:spacing w:val="-10"/>
          <w:sz w:val="22"/>
          <w:szCs w:val="22"/>
        </w:rPr>
        <w:t>строительству</w:t>
      </w:r>
      <w:r w:rsidRPr="00FA4116">
        <w:rPr>
          <w:i/>
          <w:iCs/>
          <w:spacing w:val="-10"/>
          <w:sz w:val="22"/>
          <w:szCs w:val="22"/>
        </w:rPr>
        <w:t xml:space="preserve"> должен обладать общими компетенциями, включающими в себя способность:</w:t>
      </w:r>
    </w:p>
    <w:p w:rsidR="0075328F" w:rsidRPr="00FA4116" w:rsidRDefault="0075328F" w:rsidP="00FA4116">
      <w:pPr>
        <w:ind w:firstLine="425"/>
        <w:jc w:val="both"/>
        <w:rPr>
          <w:spacing w:val="-10"/>
          <w:sz w:val="22"/>
          <w:szCs w:val="22"/>
        </w:rPr>
      </w:pPr>
      <w:bookmarkStart w:id="1" w:name="sub_33"/>
      <w:bookmarkEnd w:id="0"/>
      <w:proofErr w:type="gramStart"/>
      <w:r w:rsidRPr="00FA4116">
        <w:rPr>
          <w:spacing w:val="-10"/>
          <w:sz w:val="22"/>
          <w:szCs w:val="22"/>
        </w:rPr>
        <w:t>ОК</w:t>
      </w:r>
      <w:proofErr w:type="gramEnd"/>
      <w:r w:rsidRPr="00FA4116">
        <w:rPr>
          <w:spacing w:val="-10"/>
          <w:sz w:val="22"/>
          <w:szCs w:val="22"/>
        </w:rPr>
        <w:t xml:space="preserve"> 01. Выбирать способы решения задач профессиональной деятельности применительно к различным контекстам;</w:t>
      </w:r>
    </w:p>
    <w:p w:rsidR="0075328F" w:rsidRPr="00FA4116" w:rsidRDefault="0075328F" w:rsidP="00FA4116">
      <w:pPr>
        <w:ind w:firstLine="425"/>
        <w:jc w:val="both"/>
        <w:rPr>
          <w:spacing w:val="-10"/>
          <w:sz w:val="22"/>
          <w:szCs w:val="22"/>
        </w:rPr>
      </w:pPr>
      <w:proofErr w:type="gramStart"/>
      <w:r w:rsidRPr="00FA4116">
        <w:rPr>
          <w:spacing w:val="-10"/>
          <w:sz w:val="22"/>
          <w:szCs w:val="22"/>
        </w:rPr>
        <w:t>ОК</w:t>
      </w:r>
      <w:proofErr w:type="gramEnd"/>
      <w:r w:rsidRPr="00FA4116">
        <w:rPr>
          <w:spacing w:val="-10"/>
          <w:sz w:val="22"/>
          <w:szCs w:val="22"/>
        </w:rPr>
        <w:t xml:space="preserve"> 02. Осуществлять поиск, анализ и интерпретацию информации, необходимой для выполнения задач профессиональной деятельности;</w:t>
      </w:r>
    </w:p>
    <w:p w:rsidR="0075328F" w:rsidRPr="00FA4116" w:rsidRDefault="0075328F" w:rsidP="00FA4116">
      <w:pPr>
        <w:ind w:firstLine="425"/>
        <w:jc w:val="both"/>
        <w:rPr>
          <w:spacing w:val="-10"/>
          <w:sz w:val="22"/>
          <w:szCs w:val="22"/>
        </w:rPr>
      </w:pPr>
      <w:proofErr w:type="gramStart"/>
      <w:r w:rsidRPr="00FA4116">
        <w:rPr>
          <w:spacing w:val="-10"/>
          <w:sz w:val="22"/>
          <w:szCs w:val="22"/>
        </w:rPr>
        <w:t>ОК</w:t>
      </w:r>
      <w:proofErr w:type="gramEnd"/>
      <w:r w:rsidRPr="00FA4116">
        <w:rPr>
          <w:spacing w:val="-10"/>
          <w:sz w:val="22"/>
          <w:szCs w:val="22"/>
        </w:rPr>
        <w:t xml:space="preserve"> 03. Планировать и реализовывать собственное профессиональное и личностное развитие;</w:t>
      </w:r>
    </w:p>
    <w:p w:rsidR="0075328F" w:rsidRPr="00FA4116" w:rsidRDefault="0075328F" w:rsidP="00FA4116">
      <w:pPr>
        <w:ind w:firstLine="425"/>
        <w:jc w:val="both"/>
        <w:rPr>
          <w:spacing w:val="-10"/>
          <w:sz w:val="22"/>
          <w:szCs w:val="22"/>
        </w:rPr>
      </w:pPr>
      <w:proofErr w:type="gramStart"/>
      <w:r w:rsidRPr="00FA4116">
        <w:rPr>
          <w:spacing w:val="-10"/>
          <w:sz w:val="22"/>
          <w:szCs w:val="22"/>
        </w:rPr>
        <w:t>ОК</w:t>
      </w:r>
      <w:proofErr w:type="gramEnd"/>
      <w:r w:rsidRPr="00FA4116">
        <w:rPr>
          <w:spacing w:val="-10"/>
          <w:sz w:val="22"/>
          <w:szCs w:val="22"/>
        </w:rPr>
        <w:t xml:space="preserve"> 04. Работать в коллективе и команде, эффективно взаимодействовать с коллегами, руководством, клиентами;</w:t>
      </w:r>
    </w:p>
    <w:p w:rsidR="0075328F" w:rsidRPr="00FA4116" w:rsidRDefault="0075328F" w:rsidP="00FA4116">
      <w:pPr>
        <w:ind w:firstLine="425"/>
        <w:jc w:val="both"/>
        <w:rPr>
          <w:spacing w:val="-10"/>
          <w:sz w:val="22"/>
          <w:szCs w:val="22"/>
        </w:rPr>
      </w:pPr>
      <w:proofErr w:type="gramStart"/>
      <w:r w:rsidRPr="00FA4116">
        <w:rPr>
          <w:spacing w:val="-10"/>
          <w:sz w:val="22"/>
          <w:szCs w:val="22"/>
        </w:rPr>
        <w:t>ОК</w:t>
      </w:r>
      <w:proofErr w:type="gramEnd"/>
      <w:r w:rsidRPr="00FA4116">
        <w:rPr>
          <w:spacing w:val="-10"/>
          <w:sz w:val="22"/>
          <w:szCs w:val="22"/>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5328F" w:rsidRPr="00FA4116" w:rsidRDefault="0075328F" w:rsidP="00FA4116">
      <w:pPr>
        <w:ind w:firstLine="425"/>
        <w:jc w:val="both"/>
        <w:rPr>
          <w:spacing w:val="-10"/>
          <w:sz w:val="22"/>
          <w:szCs w:val="22"/>
        </w:rPr>
      </w:pPr>
      <w:proofErr w:type="gramStart"/>
      <w:r w:rsidRPr="00FA4116">
        <w:rPr>
          <w:spacing w:val="-10"/>
          <w:sz w:val="22"/>
          <w:szCs w:val="22"/>
        </w:rPr>
        <w:t>ОК</w:t>
      </w:r>
      <w:proofErr w:type="gramEnd"/>
      <w:r w:rsidRPr="00FA4116">
        <w:rPr>
          <w:spacing w:val="-10"/>
          <w:sz w:val="22"/>
          <w:szCs w:val="22"/>
        </w:rPr>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p w:rsidR="0075328F" w:rsidRPr="00FA4116" w:rsidRDefault="0075328F" w:rsidP="00FA4116">
      <w:pPr>
        <w:ind w:firstLine="425"/>
        <w:jc w:val="both"/>
        <w:rPr>
          <w:spacing w:val="-10"/>
          <w:sz w:val="22"/>
          <w:szCs w:val="22"/>
        </w:rPr>
      </w:pPr>
      <w:proofErr w:type="gramStart"/>
      <w:r w:rsidRPr="00FA4116">
        <w:rPr>
          <w:spacing w:val="-10"/>
          <w:sz w:val="22"/>
          <w:szCs w:val="22"/>
        </w:rPr>
        <w:t>ОК</w:t>
      </w:r>
      <w:proofErr w:type="gramEnd"/>
      <w:r w:rsidRPr="00FA4116">
        <w:rPr>
          <w:spacing w:val="-10"/>
          <w:sz w:val="22"/>
          <w:szCs w:val="22"/>
        </w:rPr>
        <w:t xml:space="preserve"> 07. Содействовать сохранению окружающей среды, ресурсосбережению, эффективно действовать в чрезвычайных ситуациях;</w:t>
      </w:r>
    </w:p>
    <w:p w:rsidR="0075328F" w:rsidRPr="00FA4116" w:rsidRDefault="0075328F" w:rsidP="00FA4116">
      <w:pPr>
        <w:ind w:firstLine="425"/>
        <w:jc w:val="both"/>
        <w:rPr>
          <w:spacing w:val="-10"/>
          <w:sz w:val="22"/>
          <w:szCs w:val="22"/>
        </w:rPr>
      </w:pPr>
      <w:proofErr w:type="gramStart"/>
      <w:r w:rsidRPr="00FA4116">
        <w:rPr>
          <w:spacing w:val="-10"/>
          <w:sz w:val="22"/>
          <w:szCs w:val="22"/>
        </w:rPr>
        <w:t>ОК</w:t>
      </w:r>
      <w:proofErr w:type="gramEnd"/>
      <w:r w:rsidRPr="00FA4116">
        <w:rPr>
          <w:spacing w:val="-10"/>
          <w:sz w:val="22"/>
          <w:szCs w:val="22"/>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5328F" w:rsidRPr="00FA4116" w:rsidRDefault="0075328F" w:rsidP="00FA4116">
      <w:pPr>
        <w:ind w:firstLine="425"/>
        <w:jc w:val="both"/>
        <w:rPr>
          <w:spacing w:val="-10"/>
          <w:sz w:val="22"/>
          <w:szCs w:val="22"/>
        </w:rPr>
      </w:pPr>
      <w:proofErr w:type="gramStart"/>
      <w:r w:rsidRPr="00FA4116">
        <w:rPr>
          <w:spacing w:val="-10"/>
          <w:sz w:val="22"/>
          <w:szCs w:val="22"/>
        </w:rPr>
        <w:t>ОК</w:t>
      </w:r>
      <w:proofErr w:type="gramEnd"/>
      <w:r w:rsidRPr="00FA4116">
        <w:rPr>
          <w:spacing w:val="-10"/>
          <w:sz w:val="22"/>
          <w:szCs w:val="22"/>
        </w:rPr>
        <w:t xml:space="preserve"> 09. Использовать информационные технологии в профессиональной деятельности;</w:t>
      </w:r>
    </w:p>
    <w:p w:rsidR="0075328F" w:rsidRPr="00FA4116" w:rsidRDefault="0075328F" w:rsidP="00FA4116">
      <w:pPr>
        <w:ind w:firstLine="425"/>
        <w:jc w:val="both"/>
        <w:rPr>
          <w:spacing w:val="-10"/>
          <w:sz w:val="22"/>
          <w:szCs w:val="22"/>
        </w:rPr>
      </w:pPr>
      <w:proofErr w:type="gramStart"/>
      <w:r w:rsidRPr="00FA4116">
        <w:rPr>
          <w:spacing w:val="-10"/>
          <w:sz w:val="22"/>
          <w:szCs w:val="22"/>
        </w:rPr>
        <w:t>ОК</w:t>
      </w:r>
      <w:proofErr w:type="gramEnd"/>
      <w:r w:rsidRPr="00FA4116">
        <w:rPr>
          <w:spacing w:val="-10"/>
          <w:sz w:val="22"/>
          <w:szCs w:val="22"/>
        </w:rPr>
        <w:t xml:space="preserve"> 10. Пользоваться профессиональной документацией на государственном и иностранном языках;</w:t>
      </w:r>
    </w:p>
    <w:p w:rsidR="00902D49" w:rsidRPr="00FA4116" w:rsidRDefault="0075328F" w:rsidP="00FA4116">
      <w:pPr>
        <w:ind w:firstLine="425"/>
        <w:jc w:val="both"/>
        <w:rPr>
          <w:i/>
          <w:iCs/>
          <w:spacing w:val="-10"/>
          <w:sz w:val="22"/>
          <w:szCs w:val="22"/>
        </w:rPr>
      </w:pPr>
      <w:proofErr w:type="gramStart"/>
      <w:r w:rsidRPr="00FA4116">
        <w:rPr>
          <w:spacing w:val="-10"/>
          <w:sz w:val="22"/>
          <w:szCs w:val="22"/>
        </w:rPr>
        <w:t>ОК</w:t>
      </w:r>
      <w:proofErr w:type="gramEnd"/>
      <w:r w:rsidRPr="00FA4116">
        <w:rPr>
          <w:spacing w:val="-10"/>
          <w:sz w:val="22"/>
          <w:szCs w:val="22"/>
        </w:rPr>
        <w:t xml:space="preserve"> 11. Использовать знания по финансовой грамотности, планировать предпринимательскую деятельность в профессиональной сфере.</w:t>
      </w:r>
      <w:r w:rsidRPr="00FA4116">
        <w:rPr>
          <w:i/>
          <w:iCs/>
          <w:spacing w:val="-10"/>
          <w:sz w:val="22"/>
          <w:szCs w:val="22"/>
        </w:rPr>
        <w:t xml:space="preserve"> </w:t>
      </w:r>
    </w:p>
    <w:p w:rsidR="007C3616" w:rsidRPr="00FA4116" w:rsidRDefault="007C3616" w:rsidP="00FA4116">
      <w:pPr>
        <w:ind w:firstLine="425"/>
        <w:jc w:val="both"/>
        <w:rPr>
          <w:i/>
          <w:iCs/>
          <w:spacing w:val="-10"/>
          <w:sz w:val="22"/>
          <w:szCs w:val="22"/>
        </w:rPr>
      </w:pPr>
      <w:r w:rsidRPr="00FA4116">
        <w:rPr>
          <w:i/>
          <w:iCs/>
          <w:spacing w:val="-10"/>
          <w:sz w:val="22"/>
          <w:szCs w:val="22"/>
        </w:rPr>
        <w:t xml:space="preserve">Специалист по </w:t>
      </w:r>
      <w:r w:rsidR="00902D49" w:rsidRPr="00FA4116">
        <w:rPr>
          <w:i/>
          <w:iCs/>
          <w:spacing w:val="-10"/>
          <w:sz w:val="22"/>
          <w:szCs w:val="22"/>
        </w:rPr>
        <w:t>строительству</w:t>
      </w:r>
      <w:r w:rsidR="00141DD5" w:rsidRPr="00FA4116">
        <w:rPr>
          <w:i/>
          <w:iCs/>
          <w:spacing w:val="-10"/>
          <w:sz w:val="22"/>
          <w:szCs w:val="22"/>
        </w:rPr>
        <w:t xml:space="preserve"> </w:t>
      </w:r>
      <w:r w:rsidRPr="00FA4116">
        <w:rPr>
          <w:i/>
          <w:iCs/>
          <w:spacing w:val="-10"/>
          <w:sz w:val="22"/>
          <w:szCs w:val="22"/>
        </w:rPr>
        <w:t xml:space="preserve"> должен обладать профессиональными компетенциями, соответствующими видам деятельности:</w:t>
      </w:r>
    </w:p>
    <w:p w:rsidR="007C3616" w:rsidRPr="00FA4116" w:rsidRDefault="00902D49" w:rsidP="00FA4116">
      <w:pPr>
        <w:ind w:firstLine="425"/>
        <w:jc w:val="both"/>
        <w:rPr>
          <w:b/>
          <w:i/>
          <w:iCs/>
          <w:spacing w:val="-10"/>
          <w:sz w:val="22"/>
          <w:szCs w:val="22"/>
        </w:rPr>
      </w:pPr>
      <w:bookmarkStart w:id="2" w:name="sub_29"/>
      <w:bookmarkEnd w:id="1"/>
      <w:r w:rsidRPr="00FA4116">
        <w:rPr>
          <w:b/>
          <w:i/>
          <w:iCs/>
          <w:spacing w:val="-10"/>
          <w:sz w:val="22"/>
          <w:szCs w:val="22"/>
        </w:rPr>
        <w:t>Участие в проектировании зданий и сооружений:</w:t>
      </w:r>
    </w:p>
    <w:p w:rsidR="00902D49" w:rsidRPr="00FA4116" w:rsidRDefault="00902D49" w:rsidP="00FA4116">
      <w:pPr>
        <w:ind w:firstLine="425"/>
        <w:jc w:val="both"/>
        <w:rPr>
          <w:spacing w:val="-10"/>
          <w:sz w:val="22"/>
          <w:szCs w:val="22"/>
        </w:rPr>
      </w:pPr>
      <w:bookmarkStart w:id="3" w:name="sub_30"/>
      <w:bookmarkEnd w:id="2"/>
      <w:r w:rsidRPr="00FA4116">
        <w:rPr>
          <w:spacing w:val="-10"/>
          <w:sz w:val="22"/>
          <w:szCs w:val="22"/>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p>
    <w:p w:rsidR="00902D49" w:rsidRPr="00FA4116" w:rsidRDefault="00902D49" w:rsidP="00FA4116">
      <w:pPr>
        <w:ind w:firstLine="425"/>
        <w:jc w:val="both"/>
        <w:rPr>
          <w:spacing w:val="-10"/>
          <w:sz w:val="22"/>
          <w:szCs w:val="22"/>
        </w:rPr>
      </w:pPr>
      <w:r w:rsidRPr="00FA4116">
        <w:rPr>
          <w:spacing w:val="-10"/>
          <w:sz w:val="22"/>
          <w:szCs w:val="22"/>
        </w:rPr>
        <w:t>ПК 1.2. Выполнять расчеты и конструирование строительных конструкций;</w:t>
      </w:r>
    </w:p>
    <w:p w:rsidR="00902D49" w:rsidRPr="00FA4116" w:rsidRDefault="00902D49" w:rsidP="00FA4116">
      <w:pPr>
        <w:ind w:firstLine="425"/>
        <w:jc w:val="both"/>
        <w:rPr>
          <w:spacing w:val="-10"/>
          <w:sz w:val="22"/>
          <w:szCs w:val="22"/>
        </w:rPr>
      </w:pPr>
      <w:r w:rsidRPr="00FA4116">
        <w:rPr>
          <w:spacing w:val="-10"/>
          <w:sz w:val="22"/>
          <w:szCs w:val="22"/>
        </w:rPr>
        <w:t>ПК 1.3. Разрабатывать архитектурно-строительные чертежи с использованием средств автоматизированного проектирования;</w:t>
      </w:r>
    </w:p>
    <w:p w:rsidR="00902D49" w:rsidRPr="00FA4116" w:rsidRDefault="00902D49" w:rsidP="00FA4116">
      <w:pPr>
        <w:ind w:firstLine="425"/>
        <w:jc w:val="both"/>
        <w:rPr>
          <w:i/>
          <w:iCs/>
          <w:spacing w:val="-10"/>
          <w:sz w:val="22"/>
          <w:szCs w:val="22"/>
        </w:rPr>
      </w:pPr>
      <w:r w:rsidRPr="00FA4116">
        <w:rPr>
          <w:spacing w:val="-10"/>
          <w:sz w:val="22"/>
          <w:szCs w:val="22"/>
        </w:rPr>
        <w:t>ПК 1.4. Участвовать в разработке проекта производства работ с применением информационных технологий.</w:t>
      </w:r>
      <w:r w:rsidRPr="00FA4116">
        <w:rPr>
          <w:i/>
          <w:iCs/>
          <w:spacing w:val="-10"/>
          <w:sz w:val="22"/>
          <w:szCs w:val="22"/>
        </w:rPr>
        <w:t xml:space="preserve"> </w:t>
      </w:r>
    </w:p>
    <w:p w:rsidR="007C3616" w:rsidRPr="00FA4116" w:rsidRDefault="00902D49" w:rsidP="00FA4116">
      <w:pPr>
        <w:ind w:firstLine="425"/>
        <w:jc w:val="both"/>
        <w:rPr>
          <w:b/>
          <w:i/>
          <w:iCs/>
          <w:spacing w:val="-10"/>
          <w:sz w:val="22"/>
          <w:szCs w:val="22"/>
        </w:rPr>
      </w:pPr>
      <w:r w:rsidRPr="00FA4116">
        <w:rPr>
          <w:b/>
          <w:i/>
          <w:iCs/>
          <w:spacing w:val="-10"/>
          <w:sz w:val="22"/>
          <w:szCs w:val="22"/>
        </w:rPr>
        <w:t>Выполнение технологических процессов на объекте капитального строительства:</w:t>
      </w:r>
    </w:p>
    <w:p w:rsidR="00902D49" w:rsidRPr="00FA4116" w:rsidRDefault="00902D49" w:rsidP="00FA4116">
      <w:pPr>
        <w:ind w:firstLine="425"/>
        <w:jc w:val="both"/>
        <w:rPr>
          <w:spacing w:val="-10"/>
          <w:sz w:val="22"/>
          <w:szCs w:val="22"/>
        </w:rPr>
      </w:pPr>
      <w:bookmarkStart w:id="4" w:name="sub_31"/>
      <w:bookmarkEnd w:id="3"/>
      <w:r w:rsidRPr="00FA4116">
        <w:rPr>
          <w:spacing w:val="-10"/>
          <w:sz w:val="22"/>
          <w:szCs w:val="22"/>
        </w:rPr>
        <w:t>ПК 2.1. Выполнять подготовительные работы на строительной площадке;</w:t>
      </w:r>
    </w:p>
    <w:p w:rsidR="00902D49" w:rsidRPr="00FA4116" w:rsidRDefault="00902D49" w:rsidP="00FA4116">
      <w:pPr>
        <w:ind w:firstLine="425"/>
        <w:jc w:val="both"/>
        <w:rPr>
          <w:spacing w:val="-10"/>
          <w:sz w:val="22"/>
          <w:szCs w:val="22"/>
        </w:rPr>
      </w:pPr>
      <w:r w:rsidRPr="00FA4116">
        <w:rPr>
          <w:spacing w:val="-10"/>
          <w:sz w:val="22"/>
          <w:szCs w:val="22"/>
        </w:rPr>
        <w:t>ПК 2.2. Выполнять строительно-монтажные, в том числе отделочные работы на объекте капитального строительства;</w:t>
      </w:r>
    </w:p>
    <w:p w:rsidR="00902D49" w:rsidRPr="00FA4116" w:rsidRDefault="00902D49" w:rsidP="00FA4116">
      <w:pPr>
        <w:ind w:firstLine="425"/>
        <w:jc w:val="both"/>
        <w:rPr>
          <w:spacing w:val="-10"/>
          <w:sz w:val="22"/>
          <w:szCs w:val="22"/>
        </w:rPr>
      </w:pPr>
      <w:r w:rsidRPr="00FA4116">
        <w:rPr>
          <w:spacing w:val="-10"/>
          <w:sz w:val="22"/>
          <w:szCs w:val="22"/>
        </w:rPr>
        <w:t>ПК 2.3. Проводить оперативный учет объемов выполняемых работ и расходов материальных ресурсов;</w:t>
      </w:r>
    </w:p>
    <w:p w:rsidR="00902D49" w:rsidRPr="00FA4116" w:rsidRDefault="00902D49" w:rsidP="00FA4116">
      <w:pPr>
        <w:ind w:firstLine="425"/>
        <w:jc w:val="both"/>
        <w:rPr>
          <w:i/>
          <w:iCs/>
          <w:spacing w:val="-10"/>
          <w:sz w:val="22"/>
          <w:szCs w:val="22"/>
        </w:rPr>
      </w:pPr>
      <w:r w:rsidRPr="00FA4116">
        <w:rPr>
          <w:spacing w:val="-10"/>
          <w:sz w:val="22"/>
          <w:szCs w:val="22"/>
        </w:rPr>
        <w:t>ПК 2.4. Осуществлять мероприятия по контролю качества выполняемых работ и расходуемых материалов;</w:t>
      </w:r>
      <w:r w:rsidRPr="00FA4116">
        <w:rPr>
          <w:i/>
          <w:iCs/>
          <w:spacing w:val="-10"/>
          <w:sz w:val="22"/>
          <w:szCs w:val="22"/>
        </w:rPr>
        <w:t xml:space="preserve"> </w:t>
      </w:r>
    </w:p>
    <w:p w:rsidR="007C3616" w:rsidRPr="00FA4116" w:rsidRDefault="00902D49" w:rsidP="00FA4116">
      <w:pPr>
        <w:ind w:firstLine="425"/>
        <w:jc w:val="both"/>
        <w:rPr>
          <w:b/>
          <w:i/>
          <w:iCs/>
          <w:spacing w:val="-10"/>
          <w:sz w:val="22"/>
          <w:szCs w:val="22"/>
        </w:rPr>
      </w:pPr>
      <w:r w:rsidRPr="00FA4116">
        <w:rPr>
          <w:b/>
          <w:i/>
          <w:iCs/>
          <w:spacing w:val="-10"/>
          <w:sz w:val="22"/>
          <w:szCs w:val="22"/>
        </w:rPr>
        <w:t>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p w:rsidR="00902D49" w:rsidRPr="00FA4116" w:rsidRDefault="00902D49" w:rsidP="00FA4116">
      <w:pPr>
        <w:ind w:firstLine="425"/>
        <w:jc w:val="both"/>
        <w:rPr>
          <w:spacing w:val="-10"/>
          <w:sz w:val="22"/>
          <w:szCs w:val="22"/>
        </w:rPr>
      </w:pPr>
      <w:bookmarkStart w:id="5" w:name="sub_32"/>
      <w:bookmarkEnd w:id="4"/>
      <w:r w:rsidRPr="00FA4116">
        <w:rPr>
          <w:spacing w:val="-10"/>
          <w:sz w:val="22"/>
          <w:szCs w:val="22"/>
        </w:rPr>
        <w:lastRenderedPageBreak/>
        <w:t>ПК 3.1. Осуществлять оперативное планирование деятельности структурных подразделений при проведении строительно-монтажных работ, в том числе отделочных работ, текущего ремонта и реконструкции строительных объектов,</w:t>
      </w:r>
    </w:p>
    <w:p w:rsidR="00902D49" w:rsidRPr="00FA4116" w:rsidRDefault="00902D49" w:rsidP="00FA4116">
      <w:pPr>
        <w:ind w:firstLine="425"/>
        <w:jc w:val="both"/>
        <w:rPr>
          <w:spacing w:val="-10"/>
          <w:sz w:val="22"/>
          <w:szCs w:val="22"/>
        </w:rPr>
      </w:pPr>
      <w:r w:rsidRPr="00FA4116">
        <w:rPr>
          <w:spacing w:val="-10"/>
          <w:sz w:val="22"/>
          <w:szCs w:val="22"/>
        </w:rPr>
        <w:t>ПК 3.2. Обеспечивать работу структурных подразделений при выполнении производственных задач;</w:t>
      </w:r>
    </w:p>
    <w:p w:rsidR="00902D49" w:rsidRPr="00FA4116" w:rsidRDefault="00902D49" w:rsidP="00FA4116">
      <w:pPr>
        <w:ind w:firstLine="425"/>
        <w:jc w:val="both"/>
        <w:rPr>
          <w:spacing w:val="-10"/>
          <w:sz w:val="22"/>
          <w:szCs w:val="22"/>
        </w:rPr>
      </w:pPr>
      <w:r w:rsidRPr="00FA4116">
        <w:rPr>
          <w:spacing w:val="-10"/>
          <w:sz w:val="22"/>
          <w:szCs w:val="22"/>
        </w:rPr>
        <w:t>ПК 3.3. Обеспечивать ведение текущей и исполнительной документации по выполняемым видам строительных работ;</w:t>
      </w:r>
    </w:p>
    <w:p w:rsidR="00902D49" w:rsidRPr="00FA4116" w:rsidRDefault="00902D49" w:rsidP="00FA4116">
      <w:pPr>
        <w:ind w:firstLine="425"/>
        <w:jc w:val="both"/>
        <w:rPr>
          <w:spacing w:val="-10"/>
          <w:sz w:val="22"/>
          <w:szCs w:val="22"/>
        </w:rPr>
      </w:pPr>
      <w:r w:rsidRPr="00FA4116">
        <w:rPr>
          <w:spacing w:val="-10"/>
          <w:sz w:val="22"/>
          <w:szCs w:val="22"/>
        </w:rPr>
        <w:t>ПК 3.4. Контролировать и оценивать деятельность структурных подразделений;</w:t>
      </w:r>
    </w:p>
    <w:p w:rsidR="00584CAE" w:rsidRPr="00FA4116" w:rsidRDefault="00902D49" w:rsidP="00FA4116">
      <w:pPr>
        <w:ind w:firstLine="425"/>
        <w:jc w:val="both"/>
        <w:rPr>
          <w:i/>
          <w:iCs/>
          <w:spacing w:val="-10"/>
          <w:sz w:val="22"/>
          <w:szCs w:val="22"/>
        </w:rPr>
      </w:pPr>
      <w:r w:rsidRPr="00FA4116">
        <w:rPr>
          <w:spacing w:val="-10"/>
          <w:sz w:val="22"/>
          <w:szCs w:val="22"/>
        </w:rPr>
        <w:t>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r w:rsidRPr="00FA4116">
        <w:rPr>
          <w:i/>
          <w:iCs/>
          <w:spacing w:val="-10"/>
          <w:sz w:val="22"/>
          <w:szCs w:val="22"/>
        </w:rPr>
        <w:t xml:space="preserve"> </w:t>
      </w:r>
    </w:p>
    <w:p w:rsidR="00141DD5" w:rsidRPr="00FA4116" w:rsidRDefault="00584CAE" w:rsidP="00FA4116">
      <w:pPr>
        <w:ind w:firstLine="425"/>
        <w:jc w:val="both"/>
        <w:rPr>
          <w:i/>
          <w:iCs/>
          <w:spacing w:val="-10"/>
          <w:sz w:val="22"/>
          <w:szCs w:val="22"/>
        </w:rPr>
      </w:pPr>
      <w:bookmarkStart w:id="6" w:name="sub_241"/>
      <w:bookmarkEnd w:id="5"/>
      <w:r w:rsidRPr="00FA4116">
        <w:rPr>
          <w:b/>
          <w:i/>
          <w:iCs/>
          <w:spacing w:val="-10"/>
          <w:sz w:val="22"/>
          <w:szCs w:val="22"/>
        </w:rPr>
        <w:t>Организация видов работ при эксплуатации и реконструкции строительных объектов:</w:t>
      </w:r>
      <w:r w:rsidRPr="00FA4116">
        <w:rPr>
          <w:i/>
          <w:iCs/>
          <w:spacing w:val="-10"/>
          <w:sz w:val="22"/>
          <w:szCs w:val="22"/>
        </w:rPr>
        <w:t xml:space="preserve"> </w:t>
      </w:r>
      <w:bookmarkStart w:id="7" w:name="sub_34"/>
      <w:bookmarkEnd w:id="6"/>
    </w:p>
    <w:p w:rsidR="00584CAE" w:rsidRPr="00FA4116" w:rsidRDefault="00584CAE" w:rsidP="00FA4116">
      <w:pPr>
        <w:ind w:firstLine="425"/>
        <w:jc w:val="both"/>
        <w:rPr>
          <w:spacing w:val="-10"/>
          <w:sz w:val="22"/>
          <w:szCs w:val="22"/>
        </w:rPr>
      </w:pPr>
      <w:r w:rsidRPr="00FA4116">
        <w:rPr>
          <w:spacing w:val="-10"/>
          <w:sz w:val="22"/>
          <w:szCs w:val="22"/>
        </w:rPr>
        <w:t>ПК 4.1. Организовывать работу по технической эксплуатации зданий и сооружений;</w:t>
      </w:r>
    </w:p>
    <w:p w:rsidR="00584CAE" w:rsidRPr="00FA4116" w:rsidRDefault="00584CAE" w:rsidP="00FA4116">
      <w:pPr>
        <w:ind w:firstLine="425"/>
        <w:jc w:val="both"/>
        <w:rPr>
          <w:spacing w:val="-10"/>
          <w:sz w:val="22"/>
          <w:szCs w:val="22"/>
        </w:rPr>
      </w:pPr>
      <w:r w:rsidRPr="00FA4116">
        <w:rPr>
          <w:spacing w:val="-10"/>
          <w:sz w:val="22"/>
          <w:szCs w:val="22"/>
        </w:rPr>
        <w:t>ПК 4.2. Выполнять мероприятия по технической эксплуатации конструкций и инженерного оборудования зданий;</w:t>
      </w:r>
    </w:p>
    <w:p w:rsidR="00584CAE" w:rsidRPr="00FA4116" w:rsidRDefault="00584CAE" w:rsidP="00FA4116">
      <w:pPr>
        <w:ind w:firstLine="425"/>
        <w:jc w:val="both"/>
        <w:rPr>
          <w:spacing w:val="-10"/>
          <w:sz w:val="22"/>
          <w:szCs w:val="22"/>
        </w:rPr>
      </w:pPr>
      <w:r w:rsidRPr="00FA4116">
        <w:rPr>
          <w:spacing w:val="-10"/>
          <w:sz w:val="22"/>
          <w:szCs w:val="22"/>
        </w:rPr>
        <w:t>ПК 4.3. Принимать участие в диагностике технического состояния конструктивных элементов эксплуатируемых зданий, в том числе отделки внутренних и наружных поверхностей конструктивных элементов эксплуатируемых зданий;</w:t>
      </w:r>
    </w:p>
    <w:p w:rsidR="00584CAE" w:rsidRPr="00FA4116" w:rsidRDefault="00584CAE" w:rsidP="00FA4116">
      <w:pPr>
        <w:ind w:firstLine="425"/>
        <w:jc w:val="both"/>
        <w:rPr>
          <w:i/>
          <w:iCs/>
          <w:spacing w:val="-10"/>
          <w:sz w:val="22"/>
          <w:szCs w:val="22"/>
        </w:rPr>
      </w:pPr>
      <w:r w:rsidRPr="00FA4116">
        <w:rPr>
          <w:spacing w:val="-10"/>
          <w:sz w:val="22"/>
          <w:szCs w:val="22"/>
        </w:rPr>
        <w:t>ПК 4.4. Осуществлять мероприятия по оценке технического состояния и реконструкции зданий.</w:t>
      </w:r>
      <w:r w:rsidRPr="00FA4116">
        <w:rPr>
          <w:i/>
          <w:iCs/>
          <w:spacing w:val="-10"/>
          <w:sz w:val="22"/>
          <w:szCs w:val="22"/>
        </w:rPr>
        <w:t xml:space="preserve"> </w:t>
      </w:r>
    </w:p>
    <w:p w:rsidR="00141DD5" w:rsidRPr="00FA4116" w:rsidRDefault="00141DD5" w:rsidP="00FA4116">
      <w:pPr>
        <w:ind w:firstLine="425"/>
        <w:jc w:val="both"/>
        <w:rPr>
          <w:b/>
          <w:i/>
          <w:iCs/>
          <w:spacing w:val="-10"/>
          <w:sz w:val="22"/>
          <w:szCs w:val="22"/>
        </w:rPr>
      </w:pPr>
      <w:r w:rsidRPr="00FA4116">
        <w:rPr>
          <w:b/>
          <w:i/>
          <w:iCs/>
          <w:spacing w:val="-10"/>
          <w:sz w:val="22"/>
          <w:szCs w:val="22"/>
        </w:rPr>
        <w:t>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p w:rsidR="00141DD5" w:rsidRPr="00FA4116" w:rsidRDefault="00141DD5" w:rsidP="00FA4116">
      <w:pPr>
        <w:ind w:firstLine="425"/>
        <w:jc w:val="both"/>
        <w:rPr>
          <w:iCs/>
          <w:spacing w:val="-10"/>
          <w:sz w:val="22"/>
          <w:szCs w:val="22"/>
        </w:rPr>
      </w:pPr>
      <w:r w:rsidRPr="00FA4116">
        <w:rPr>
          <w:iCs/>
          <w:spacing w:val="-10"/>
          <w:sz w:val="22"/>
          <w:szCs w:val="22"/>
        </w:rPr>
        <w:t>ПК 5.1. Составление сводных спецификаций и таблиц потребности в строительных и вспомогательных материалах и оборудовании;</w:t>
      </w:r>
    </w:p>
    <w:p w:rsidR="00141DD5" w:rsidRPr="00FA4116" w:rsidRDefault="00141DD5" w:rsidP="00FA4116">
      <w:pPr>
        <w:ind w:firstLine="425"/>
        <w:jc w:val="both"/>
        <w:rPr>
          <w:iCs/>
          <w:spacing w:val="-10"/>
          <w:sz w:val="22"/>
          <w:szCs w:val="22"/>
        </w:rPr>
      </w:pPr>
      <w:r w:rsidRPr="00FA4116">
        <w:rPr>
          <w:iCs/>
          <w:spacing w:val="-10"/>
          <w:sz w:val="22"/>
          <w:szCs w:val="22"/>
        </w:rPr>
        <w:t>ПК 5.2. Формирование базы данных по строительным и вспомогательным материалам и оборудованию в привязке к поставщикам и (или) производителям.</w:t>
      </w:r>
    </w:p>
    <w:p w:rsidR="00584CAE" w:rsidRPr="00FA4116" w:rsidRDefault="00141DD5" w:rsidP="00FA4116">
      <w:pPr>
        <w:ind w:firstLine="425"/>
        <w:jc w:val="both"/>
        <w:rPr>
          <w:b/>
          <w:i/>
          <w:iCs/>
          <w:spacing w:val="-10"/>
          <w:sz w:val="22"/>
          <w:szCs w:val="22"/>
        </w:rPr>
      </w:pPr>
      <w:r w:rsidRPr="00FA4116">
        <w:rPr>
          <w:b/>
          <w:i/>
          <w:iCs/>
          <w:spacing w:val="-10"/>
          <w:sz w:val="22"/>
          <w:szCs w:val="22"/>
        </w:rPr>
        <w:t>Организация работы складского хозяйства:</w:t>
      </w:r>
    </w:p>
    <w:p w:rsidR="00141DD5" w:rsidRPr="00FA4116" w:rsidRDefault="00141DD5" w:rsidP="00FA4116">
      <w:pPr>
        <w:ind w:firstLine="425"/>
        <w:jc w:val="both"/>
        <w:rPr>
          <w:iCs/>
          <w:spacing w:val="-10"/>
          <w:sz w:val="22"/>
          <w:szCs w:val="22"/>
        </w:rPr>
      </w:pPr>
      <w:r w:rsidRPr="00FA4116">
        <w:rPr>
          <w:iCs/>
          <w:spacing w:val="-10"/>
          <w:sz w:val="22"/>
          <w:szCs w:val="22"/>
        </w:rPr>
        <w:t>ПК 6.1. Приемка и хранение строительных и вспомогательных материалов и оборудования;</w:t>
      </w:r>
    </w:p>
    <w:p w:rsidR="00141DD5" w:rsidRPr="00FA4116" w:rsidRDefault="00141DD5" w:rsidP="00FA4116">
      <w:pPr>
        <w:ind w:firstLine="425"/>
        <w:jc w:val="both"/>
        <w:rPr>
          <w:iCs/>
          <w:spacing w:val="-10"/>
          <w:sz w:val="22"/>
          <w:szCs w:val="22"/>
        </w:rPr>
      </w:pPr>
      <w:r w:rsidRPr="00FA4116">
        <w:rPr>
          <w:iCs/>
          <w:spacing w:val="-10"/>
          <w:sz w:val="22"/>
          <w:szCs w:val="22"/>
        </w:rPr>
        <w:t>ПК 6.2. Организация выдачи строительных и вспомогательных материалов и оборудования;</w:t>
      </w:r>
    </w:p>
    <w:p w:rsidR="00141DD5" w:rsidRPr="00FA4116" w:rsidRDefault="00141DD5" w:rsidP="00FA4116">
      <w:pPr>
        <w:ind w:firstLine="425"/>
        <w:jc w:val="both"/>
        <w:rPr>
          <w:iCs/>
          <w:spacing w:val="-10"/>
          <w:sz w:val="22"/>
          <w:szCs w:val="22"/>
        </w:rPr>
      </w:pPr>
      <w:r w:rsidRPr="00FA4116">
        <w:rPr>
          <w:iCs/>
          <w:spacing w:val="-10"/>
          <w:sz w:val="22"/>
          <w:szCs w:val="22"/>
        </w:rPr>
        <w:t>ПК 6.3. Создание условий для безопасного хранения и сохранности складируемых строительных материалов и оборудования без потери эксплуатационных свойств.</w:t>
      </w:r>
    </w:p>
    <w:p w:rsidR="00141DD5" w:rsidRPr="00FA4116" w:rsidRDefault="00141DD5" w:rsidP="00FA4116">
      <w:pPr>
        <w:ind w:firstLine="425"/>
        <w:rPr>
          <w:iCs/>
          <w:spacing w:val="-10"/>
          <w:sz w:val="22"/>
          <w:szCs w:val="22"/>
        </w:rPr>
      </w:pPr>
    </w:p>
    <w:bookmarkEnd w:id="7"/>
    <w:p w:rsidR="009A0969" w:rsidRPr="00FA4116" w:rsidRDefault="009A0969" w:rsidP="00FA4116">
      <w:pPr>
        <w:pStyle w:val="af4"/>
        <w:ind w:left="0" w:firstLine="425"/>
        <w:jc w:val="center"/>
        <w:rPr>
          <w:b/>
          <w:caps/>
          <w:color w:val="000000"/>
          <w:spacing w:val="-10"/>
          <w:sz w:val="22"/>
          <w:szCs w:val="22"/>
        </w:rPr>
      </w:pPr>
      <w:r w:rsidRPr="00FA4116">
        <w:rPr>
          <w:b/>
          <w:caps/>
          <w:color w:val="000000"/>
          <w:spacing w:val="-10"/>
          <w:sz w:val="22"/>
          <w:szCs w:val="22"/>
        </w:rPr>
        <w:t xml:space="preserve">Перечень вопросов, </w:t>
      </w:r>
    </w:p>
    <w:p w:rsidR="009A0969" w:rsidRPr="00FA4116" w:rsidRDefault="009A0969" w:rsidP="00FA4116">
      <w:pPr>
        <w:pStyle w:val="af4"/>
        <w:ind w:left="0" w:firstLine="425"/>
        <w:jc w:val="center"/>
        <w:rPr>
          <w:b/>
          <w:caps/>
          <w:color w:val="000000"/>
          <w:spacing w:val="-10"/>
          <w:sz w:val="22"/>
          <w:szCs w:val="22"/>
        </w:rPr>
      </w:pPr>
      <w:proofErr w:type="gramStart"/>
      <w:r w:rsidRPr="00FA4116">
        <w:rPr>
          <w:b/>
          <w:caps/>
          <w:color w:val="000000"/>
          <w:spacing w:val="-10"/>
          <w:sz w:val="22"/>
          <w:szCs w:val="22"/>
        </w:rPr>
        <w:t>формирующих</w:t>
      </w:r>
      <w:proofErr w:type="gramEnd"/>
      <w:r w:rsidRPr="00FA4116">
        <w:rPr>
          <w:b/>
          <w:caps/>
          <w:color w:val="000000"/>
          <w:spacing w:val="-10"/>
          <w:sz w:val="22"/>
          <w:szCs w:val="22"/>
        </w:rPr>
        <w:t xml:space="preserve"> программу вступительного испытания</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1. Форматы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ГОСТ</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основные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дополнительные.</w:t>
      </w:r>
      <w:r w:rsidRPr="00FA4116">
        <w:rPr>
          <w:rFonts w:eastAsiaTheme="minorEastAsia"/>
          <w:spacing w:val="-10"/>
          <w:sz w:val="22"/>
          <w:szCs w:val="22"/>
          <w:lang w:eastAsia="en-US"/>
        </w:rPr>
        <w:t xml:space="preserve"> </w:t>
      </w:r>
    </w:p>
    <w:p w:rsidR="0034421A" w:rsidRPr="00FA4116" w:rsidRDefault="0034421A" w:rsidP="00FA4116">
      <w:pPr>
        <w:ind w:firstLine="425"/>
        <w:jc w:val="both"/>
        <w:rPr>
          <w:rFonts w:eastAsiaTheme="minorEastAsia"/>
          <w:spacing w:val="-10"/>
          <w:sz w:val="22"/>
          <w:szCs w:val="22"/>
          <w:lang w:eastAsia="en-US"/>
        </w:rPr>
      </w:pPr>
      <w:r w:rsidRPr="00FA4116">
        <w:rPr>
          <w:rFonts w:eastAsiaTheme="minorEastAsia"/>
          <w:spacing w:val="-10"/>
          <w:sz w:val="22"/>
          <w:szCs w:val="22"/>
          <w:lang w:eastAsia="en-US"/>
        </w:rPr>
        <w:t>2. Масштабы.</w:t>
      </w:r>
    </w:p>
    <w:p w:rsidR="0034421A" w:rsidRPr="00FA4116" w:rsidRDefault="0034421A" w:rsidP="00FA4116">
      <w:pPr>
        <w:ind w:firstLine="425"/>
        <w:jc w:val="both"/>
        <w:rPr>
          <w:rFonts w:eastAsiaTheme="minorEastAsia"/>
          <w:spacing w:val="-10"/>
          <w:sz w:val="22"/>
          <w:szCs w:val="22"/>
          <w:lang w:eastAsia="en-US"/>
        </w:rPr>
      </w:pPr>
      <w:r w:rsidRPr="00FA4116">
        <w:rPr>
          <w:rFonts w:eastAsiaTheme="minorEastAsia"/>
          <w:spacing w:val="-10"/>
          <w:sz w:val="22"/>
          <w:szCs w:val="22"/>
          <w:lang w:eastAsia="en-US"/>
        </w:rPr>
        <w:t>3. Типы линий, их начертание и назначение.</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Чертежный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шрифт</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выполнение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надписей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чертежах.</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5. Нанесение размеров на чертеже.</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6. Уклоны. Обозначение, построение.</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7. Конусность. Обозначение, построение.</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8. Проекции основных геометрических тел вращения, их плоских сечений. Цилиндр вращения.</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9. Проекции основных геометрических тел вращения, их плоских сечений. Конус вращения.</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10. Проекции основных геометрических тел вращения, их плоских сечений. Сфера.</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11.</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Виды: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назначение,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расположение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обозначение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основных,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местных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дополнительных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видов.</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12.</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Разрезы: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классификация</w:t>
      </w:r>
      <w:proofErr w:type="gramStart"/>
      <w:r w:rsidRPr="00FA4116">
        <w:rPr>
          <w:rFonts w:eastAsiaTheme="minorEastAsia"/>
          <w:color w:val="000000"/>
          <w:spacing w:val="-10"/>
          <w:sz w:val="22"/>
          <w:szCs w:val="22"/>
          <w:lang w:eastAsia="en-US"/>
        </w:rPr>
        <w:t>,</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w:t>
      </w:r>
      <w:proofErr w:type="gramEnd"/>
      <w:r w:rsidRPr="00FA4116">
        <w:rPr>
          <w:rFonts w:eastAsiaTheme="minorEastAsia"/>
          <w:color w:val="000000"/>
          <w:spacing w:val="-10"/>
          <w:sz w:val="22"/>
          <w:szCs w:val="22"/>
          <w:lang w:eastAsia="en-US"/>
        </w:rPr>
        <w:t>назначение,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расположение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обозначение.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13.</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Сечения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вынесенные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наложенные.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14.</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Выносные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элементы,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определение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содержание.</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15. Графические обозначения материалов в сечениях на чертеже.</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16. Стандартные аксонометрические проекции.</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17. Содержание рабочего чертежа детали.</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 xml:space="preserve">18. Элементы деталей: фаски, галтели, проточки, пазы, буртики, </w:t>
      </w:r>
      <w:proofErr w:type="spellStart"/>
      <w:r w:rsidRPr="00FA4116">
        <w:rPr>
          <w:rFonts w:eastAsiaTheme="minorEastAsia"/>
          <w:color w:val="000000"/>
          <w:spacing w:val="-10"/>
          <w:sz w:val="22"/>
          <w:szCs w:val="22"/>
          <w:lang w:eastAsia="en-US"/>
        </w:rPr>
        <w:t>лыски</w:t>
      </w:r>
      <w:proofErr w:type="spellEnd"/>
      <w:r w:rsidRPr="00FA4116">
        <w:rPr>
          <w:rFonts w:eastAsiaTheme="minorEastAsia"/>
          <w:color w:val="000000"/>
          <w:spacing w:val="-10"/>
          <w:sz w:val="22"/>
          <w:szCs w:val="22"/>
          <w:lang w:eastAsia="en-US"/>
        </w:rPr>
        <w:t>, рифления, бобышки.</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19.</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Основные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сведения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резьбе,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изображение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обозначение.</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 xml:space="preserve">20. Образование резьбы. Классификация </w:t>
      </w:r>
      <w:proofErr w:type="spellStart"/>
      <w:r w:rsidRPr="00FA4116">
        <w:rPr>
          <w:rFonts w:eastAsiaTheme="minorEastAsia"/>
          <w:color w:val="000000"/>
          <w:spacing w:val="-10"/>
          <w:sz w:val="22"/>
          <w:szCs w:val="22"/>
          <w:lang w:eastAsia="en-US"/>
        </w:rPr>
        <w:t>резьб</w:t>
      </w:r>
      <w:proofErr w:type="spellEnd"/>
      <w:r w:rsidRPr="00FA4116">
        <w:rPr>
          <w:rFonts w:eastAsiaTheme="minorEastAsia"/>
          <w:color w:val="000000"/>
          <w:spacing w:val="-10"/>
          <w:sz w:val="22"/>
          <w:szCs w:val="22"/>
          <w:lang w:eastAsia="en-US"/>
        </w:rPr>
        <w:t>.</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 xml:space="preserve">21. Элементы резьбы (сбег, </w:t>
      </w:r>
      <w:proofErr w:type="spellStart"/>
      <w:r w:rsidRPr="00FA4116">
        <w:rPr>
          <w:rFonts w:eastAsiaTheme="minorEastAsia"/>
          <w:color w:val="000000"/>
          <w:spacing w:val="-10"/>
          <w:sz w:val="22"/>
          <w:szCs w:val="22"/>
          <w:lang w:eastAsia="en-US"/>
        </w:rPr>
        <w:t>недовод</w:t>
      </w:r>
      <w:proofErr w:type="spellEnd"/>
      <w:r w:rsidRPr="00FA4116">
        <w:rPr>
          <w:rFonts w:eastAsiaTheme="minorEastAsia"/>
          <w:color w:val="000000"/>
          <w:spacing w:val="-10"/>
          <w:sz w:val="22"/>
          <w:szCs w:val="22"/>
          <w:lang w:eastAsia="en-US"/>
        </w:rPr>
        <w:t xml:space="preserve">, </w:t>
      </w:r>
      <w:proofErr w:type="spellStart"/>
      <w:r w:rsidRPr="00FA4116">
        <w:rPr>
          <w:rFonts w:eastAsiaTheme="minorEastAsia"/>
          <w:color w:val="000000"/>
          <w:spacing w:val="-10"/>
          <w:sz w:val="22"/>
          <w:szCs w:val="22"/>
          <w:lang w:eastAsia="en-US"/>
        </w:rPr>
        <w:t>недорез</w:t>
      </w:r>
      <w:proofErr w:type="spellEnd"/>
      <w:r w:rsidRPr="00FA4116">
        <w:rPr>
          <w:rFonts w:eastAsiaTheme="minorEastAsia"/>
          <w:color w:val="000000"/>
          <w:spacing w:val="-10"/>
          <w:sz w:val="22"/>
          <w:szCs w:val="22"/>
          <w:lang w:eastAsia="en-US"/>
        </w:rPr>
        <w:t>, шаг, ход, граница резьбы).</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22. Условное изображение резьбы: на стержне, в отверстии, в соединении.</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23. Метрическая резьба. Профиль, обозначение, назначение.</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24. Трубная цилиндрическая резьба.</w:t>
      </w:r>
    </w:p>
    <w:p w:rsidR="0034421A" w:rsidRPr="00FA4116" w:rsidRDefault="0034421A" w:rsidP="00FA4116">
      <w:pPr>
        <w:overflowPunct/>
        <w:autoSpaceDE/>
        <w:autoSpaceDN/>
        <w:adjustRightInd/>
        <w:ind w:firstLine="425"/>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25. Трубная коническая резьба.</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 xml:space="preserve">26. Дюймовая резьба. </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27. Коническая дюймовая резьба.</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28. Метрическая коническая резьба.</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29. Трапецеидальная резьба.</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lastRenderedPageBreak/>
        <w:t>30. Упорная резьба.</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31. Прямоугольная резьба.</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32.</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Стандартные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крепежные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детали с резьбой.</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33.</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Виды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разъемных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соединений.</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34. Резьбовые соединения деталей.</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 xml:space="preserve">35. Разъемные </w:t>
      </w:r>
      <w:proofErr w:type="spellStart"/>
      <w:r w:rsidRPr="00FA4116">
        <w:rPr>
          <w:rFonts w:eastAsiaTheme="minorEastAsia"/>
          <w:spacing w:val="-10"/>
          <w:sz w:val="22"/>
          <w:szCs w:val="22"/>
          <w:lang w:eastAsia="en-US"/>
        </w:rPr>
        <w:t>нерезьбовые</w:t>
      </w:r>
      <w:proofErr w:type="spellEnd"/>
      <w:r w:rsidRPr="00FA4116">
        <w:rPr>
          <w:rFonts w:eastAsiaTheme="minorEastAsia"/>
          <w:spacing w:val="-10"/>
          <w:sz w:val="22"/>
          <w:szCs w:val="22"/>
          <w:lang w:eastAsia="en-US"/>
        </w:rPr>
        <w:t xml:space="preserve"> соединения деталей (шпонками, </w:t>
      </w:r>
      <w:proofErr w:type="spellStart"/>
      <w:r w:rsidRPr="00FA4116">
        <w:rPr>
          <w:rFonts w:eastAsiaTheme="minorEastAsia"/>
          <w:spacing w:val="-10"/>
          <w:sz w:val="22"/>
          <w:szCs w:val="22"/>
          <w:lang w:eastAsia="en-US"/>
        </w:rPr>
        <w:t>щлицевые</w:t>
      </w:r>
      <w:proofErr w:type="spellEnd"/>
      <w:r w:rsidRPr="00FA4116">
        <w:rPr>
          <w:rFonts w:eastAsiaTheme="minorEastAsia"/>
          <w:spacing w:val="-10"/>
          <w:sz w:val="22"/>
          <w:szCs w:val="22"/>
          <w:lang w:eastAsia="en-US"/>
        </w:rPr>
        <w:t>).</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36.</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Виды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неразъемных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соединений.</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37. Соединения заклепками.</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38. Соединения сварные.</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spacing w:val="-10"/>
          <w:sz w:val="22"/>
          <w:szCs w:val="22"/>
          <w:lang w:eastAsia="en-US"/>
        </w:rPr>
        <w:t>39. Паяные соединения. Соединения склеиванием. Соединения сшивные.</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40.</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Эскиз.</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Назначение,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определение.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41.</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Этапы</w:t>
      </w:r>
      <w:r w:rsidRPr="00FA4116">
        <w:rPr>
          <w:rFonts w:eastAsiaTheme="minorEastAsia"/>
          <w:spacing w:val="-10"/>
          <w:sz w:val="22"/>
          <w:szCs w:val="22"/>
          <w:lang w:eastAsia="en-US"/>
        </w:rPr>
        <w:t xml:space="preserve"> </w:t>
      </w:r>
      <w:proofErr w:type="spellStart"/>
      <w:r w:rsidRPr="00FA4116">
        <w:rPr>
          <w:rFonts w:eastAsiaTheme="minorEastAsia"/>
          <w:color w:val="000000"/>
          <w:spacing w:val="-10"/>
          <w:sz w:val="22"/>
          <w:szCs w:val="22"/>
          <w:lang w:eastAsia="en-US"/>
        </w:rPr>
        <w:t>эскизирования</w:t>
      </w:r>
      <w:proofErr w:type="spellEnd"/>
      <w:r w:rsidRPr="00FA4116">
        <w:rPr>
          <w:rFonts w:eastAsiaTheme="minorEastAsia"/>
          <w:color w:val="000000"/>
          <w:spacing w:val="-10"/>
          <w:sz w:val="22"/>
          <w:szCs w:val="22"/>
          <w:lang w:eastAsia="en-US"/>
        </w:rPr>
        <w:t>.</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42.</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Измерительный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инструмент.</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43.</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Приемы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обмера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деталей.</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44.</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Виды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разъемных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соединений.</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45.</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Виды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неразъемных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соединений.</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46.</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Изображение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крепежных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деталей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резьбой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условным</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соотношениям</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зависимости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от</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наружного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диаметра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резьбы.</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47.</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Сборочный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Назначение.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48.</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Сборочный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Содержание.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49.</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Нанесение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позиций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сборочном</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50.</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Спецификация.</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51.</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Чтение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сборочных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чертежей.</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52.</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Рабочие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деталей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сборочного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чертежа.</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53.</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Порядок</w:t>
      </w:r>
      <w:r w:rsidRPr="00FA4116">
        <w:rPr>
          <w:rFonts w:eastAsiaTheme="minorEastAsia"/>
          <w:spacing w:val="-10"/>
          <w:sz w:val="22"/>
          <w:szCs w:val="22"/>
          <w:lang w:eastAsia="en-US"/>
        </w:rPr>
        <w:t xml:space="preserve"> </w:t>
      </w:r>
      <w:proofErr w:type="spellStart"/>
      <w:r w:rsidRPr="00FA4116">
        <w:rPr>
          <w:rFonts w:eastAsiaTheme="minorEastAsia"/>
          <w:color w:val="000000"/>
          <w:spacing w:val="-10"/>
          <w:sz w:val="22"/>
          <w:szCs w:val="22"/>
          <w:lang w:eastAsia="en-US"/>
        </w:rPr>
        <w:t>деталирования</w:t>
      </w:r>
      <w:proofErr w:type="spellEnd"/>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сборочного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чертежа.</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54.</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Габаритные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размеры.</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55.</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Установочные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размеры.</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56.</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Присоединительные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размеры.</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57.</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Монтажные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размеры.</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58.</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Увязка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сопрягаемых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деталей.</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59.</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Общие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сведения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строительном</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черчении.</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60.</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зданий.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План</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здания.</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61.</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зданий.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Фасад</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здания.</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62.</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зданий.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Разрез</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здания.</w:t>
      </w:r>
      <w:r w:rsidR="00E94D34" w:rsidRPr="00FA4116">
        <w:rPr>
          <w:rFonts w:eastAsiaTheme="minorEastAsia"/>
          <w:color w:val="000000"/>
          <w:spacing w:val="-10"/>
          <w:sz w:val="22"/>
          <w:szCs w:val="22"/>
          <w:lang w:eastAsia="en-US"/>
        </w:rPr>
        <w:t xml:space="preserve"> </w:t>
      </w:r>
      <w:r w:rsidRPr="00FA4116">
        <w:rPr>
          <w:rFonts w:eastAsiaTheme="minorEastAsia"/>
          <w:color w:val="000000"/>
          <w:spacing w:val="-10"/>
          <w:sz w:val="22"/>
          <w:szCs w:val="22"/>
          <w:lang w:eastAsia="en-US"/>
        </w:rPr>
        <w:t>Генеральный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план.</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63.</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Перспектива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тел.</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Требования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выбору</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точки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зрения.</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64.</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Требования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выбору</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угла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зрения.</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65.</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Ориентировка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картины.</w:t>
      </w:r>
      <w:r w:rsidRPr="00FA4116">
        <w:rPr>
          <w:rFonts w:eastAsiaTheme="minorEastAsia"/>
          <w:spacing w:val="-10"/>
          <w:sz w:val="22"/>
          <w:szCs w:val="22"/>
          <w:lang w:eastAsia="en-US"/>
        </w:rPr>
        <w:t xml:space="preserve"> </w:t>
      </w:r>
    </w:p>
    <w:p w:rsidR="0034421A" w:rsidRPr="00FA4116" w:rsidRDefault="0034421A" w:rsidP="00FA4116">
      <w:pPr>
        <w:ind w:firstLine="425"/>
        <w:jc w:val="both"/>
        <w:rPr>
          <w:rFonts w:eastAsiaTheme="minorEastAsia"/>
          <w:color w:val="000000"/>
          <w:spacing w:val="-10"/>
          <w:sz w:val="22"/>
          <w:szCs w:val="22"/>
          <w:lang w:eastAsia="en-US"/>
        </w:rPr>
      </w:pPr>
      <w:r w:rsidRPr="00FA4116">
        <w:rPr>
          <w:rFonts w:eastAsiaTheme="minorEastAsia"/>
          <w:color w:val="000000"/>
          <w:spacing w:val="-10"/>
          <w:sz w:val="22"/>
          <w:szCs w:val="22"/>
          <w:lang w:eastAsia="en-US"/>
        </w:rPr>
        <w:t>66.</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Перспектива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тел.</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Метод</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точек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схода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(метод</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архитекторов).</w:t>
      </w:r>
    </w:p>
    <w:p w:rsidR="0034421A" w:rsidRPr="00FA4116" w:rsidRDefault="0034421A" w:rsidP="00FA4116">
      <w:pPr>
        <w:ind w:firstLine="425"/>
        <w:jc w:val="both"/>
        <w:rPr>
          <w:rFonts w:eastAsiaTheme="minorEastAsia"/>
          <w:spacing w:val="-10"/>
          <w:sz w:val="22"/>
          <w:szCs w:val="22"/>
          <w:lang w:eastAsia="en-US"/>
        </w:rPr>
      </w:pPr>
      <w:r w:rsidRPr="00FA4116">
        <w:rPr>
          <w:rFonts w:eastAsiaTheme="minorEastAsia"/>
          <w:color w:val="000000"/>
          <w:spacing w:val="-10"/>
          <w:sz w:val="22"/>
          <w:szCs w:val="22"/>
          <w:lang w:eastAsia="en-US"/>
        </w:rPr>
        <w:t>67.</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Назначение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системы.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Запуск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системы.</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68.</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Что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входит</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состав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рабочего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окна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программы.</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69.</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используется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область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форме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Command</w:t>
      </w:r>
      <w:r w:rsidRPr="00FA4116">
        <w:rPr>
          <w:rFonts w:eastAsiaTheme="minorEastAsia"/>
          <w:color w:val="000000"/>
          <w:spacing w:val="-10"/>
          <w:sz w:val="22"/>
          <w:szCs w:val="22"/>
          <w:lang w:eastAsia="en-US"/>
        </w:rPr>
        <w:t>:»,</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которая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расположена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нижней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части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экрана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рабочего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окна.</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70.</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Какими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способами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могут</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быть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введены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управляющие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команды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для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работы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режиме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редактора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чертежей.</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71.</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Создание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открытие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рисунка.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Сохранение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работы.</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72.</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настроить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единицы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измерения.</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73.</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Что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называют</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«контекстным</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меню».</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Когда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экране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появляется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«контекстное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меню</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умолчанию».</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74.</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Расскажите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способах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ввода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координат</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точек.</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75.</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примитивы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называют</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простыми,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сложными.</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76.</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построить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отрезок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77.</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Назовите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способы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построения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окружности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78.</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Назовите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способы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построения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прямоугольника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79.</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Назовите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способы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построения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окружности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80.</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нарисовать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правильный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многоугольник,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вписанный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окружность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радиусом</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23,</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количество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сторон</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многоугольника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равно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7.</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81.</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Назовите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способы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построения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эллипса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82.</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Какими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свойствами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характеризуется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примитив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«Ломаная».</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83.</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Опишите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построение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сплайна.</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84.</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Расскажите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средствах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просмотра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чертежей.</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85.</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создаются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надписи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ind w:firstLine="425"/>
        <w:jc w:val="both"/>
        <w:rPr>
          <w:rFonts w:eastAsiaTheme="minorEastAsia"/>
          <w:color w:val="000000"/>
          <w:spacing w:val="-10"/>
          <w:sz w:val="22"/>
          <w:szCs w:val="22"/>
          <w:lang w:eastAsia="en-US"/>
        </w:rPr>
      </w:pPr>
      <w:r w:rsidRPr="00FA4116">
        <w:rPr>
          <w:rFonts w:eastAsiaTheme="minorEastAsia"/>
          <w:color w:val="000000"/>
          <w:spacing w:val="-10"/>
          <w:sz w:val="22"/>
          <w:szCs w:val="22"/>
          <w:lang w:eastAsia="en-US"/>
        </w:rPr>
        <w:t>86.</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Расскажите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вставках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символов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87.</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создается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однострочный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текст.</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lastRenderedPageBreak/>
        <w:t>88.</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Редактирование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текста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89.</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Создание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штриховок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заливок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90.</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Редактирование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штриховок.</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91.</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Перечислите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функции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объектной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привязки.</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92.</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осуществить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отмену</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выполненной</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команды.</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93.</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Расскажите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редактировании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объекта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помощью</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ручек.</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94.</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команды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общего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редактирования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знаете.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95.</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Какими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способами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можно</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копировать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объект</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96.</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перенести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повернуть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объект.</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97.</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используется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команда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MIRROR</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(ЗЕРКАЛО)</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98.</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Как</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используется</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команда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SCALE</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(МАСШТАБ)</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команда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STRETCH</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(РАСТЯНУТЬ).</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99.</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Использование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команды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ARRAY</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(МАССИВ)</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100.</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Использование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команды</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TRIM</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(ОБРЕЗАТЬ),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BREAK</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(РАЗОРВАТЬ),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Break</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at</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val="en-US" w:eastAsia="en-US"/>
        </w:rPr>
        <w:t>Point</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(Разорвать</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точке)</w:t>
      </w:r>
      <w:r w:rsidRPr="00FA4116">
        <w:rPr>
          <w:rFonts w:eastAsiaTheme="minorEastAsia"/>
          <w:spacing w:val="-10"/>
          <w:sz w:val="22"/>
          <w:szCs w:val="22"/>
          <w:lang w:eastAsia="en-US"/>
        </w:rPr>
        <w:t xml:space="preserve"> </w:t>
      </w:r>
    </w:p>
    <w:p w:rsidR="0034421A" w:rsidRPr="00FA4116" w:rsidRDefault="0034421A" w:rsidP="00FA4116">
      <w:pPr>
        <w:overflowPunct/>
        <w:autoSpaceDE/>
        <w:autoSpaceDN/>
        <w:adjustRightInd/>
        <w:ind w:firstLine="425"/>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101.</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Нанесение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простых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линейных</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размеров</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на</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чертеже.</w:t>
      </w:r>
      <w:r w:rsidRPr="00FA4116">
        <w:rPr>
          <w:rFonts w:eastAsiaTheme="minorEastAsia"/>
          <w:spacing w:val="-10"/>
          <w:sz w:val="22"/>
          <w:szCs w:val="22"/>
          <w:lang w:eastAsia="en-US"/>
        </w:rPr>
        <w:t xml:space="preserve"> </w:t>
      </w:r>
    </w:p>
    <w:p w:rsidR="0034421A" w:rsidRPr="00FA4116" w:rsidRDefault="0034421A" w:rsidP="00FA4116">
      <w:pPr>
        <w:ind w:firstLine="425"/>
        <w:jc w:val="both"/>
        <w:rPr>
          <w:rFonts w:eastAsiaTheme="minorEastAsia"/>
          <w:color w:val="000000"/>
          <w:spacing w:val="-10"/>
          <w:sz w:val="22"/>
          <w:szCs w:val="22"/>
          <w:lang w:eastAsia="en-US"/>
        </w:rPr>
      </w:pPr>
      <w:r w:rsidRPr="00FA4116">
        <w:rPr>
          <w:rFonts w:eastAsiaTheme="minorEastAsia"/>
          <w:color w:val="000000"/>
          <w:spacing w:val="-10"/>
          <w:sz w:val="22"/>
          <w:szCs w:val="22"/>
          <w:lang w:eastAsia="en-US"/>
        </w:rPr>
        <w:t>102.</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Редактирование</w:t>
      </w:r>
      <w:r w:rsidRPr="00FA4116">
        <w:rPr>
          <w:rFonts w:eastAsiaTheme="minorEastAsia"/>
          <w:spacing w:val="-10"/>
          <w:sz w:val="22"/>
          <w:szCs w:val="22"/>
          <w:lang w:eastAsia="en-US"/>
        </w:rPr>
        <w:t xml:space="preserve"> </w:t>
      </w:r>
      <w:r w:rsidRPr="00FA4116">
        <w:rPr>
          <w:rFonts w:eastAsiaTheme="minorEastAsia"/>
          <w:color w:val="000000"/>
          <w:spacing w:val="-10"/>
          <w:sz w:val="22"/>
          <w:szCs w:val="22"/>
          <w:lang w:eastAsia="en-US"/>
        </w:rPr>
        <w:t>размеров.</w:t>
      </w:r>
    </w:p>
    <w:p w:rsidR="00C85149" w:rsidRPr="00FA4116" w:rsidRDefault="00C85149" w:rsidP="00FA4116">
      <w:pPr>
        <w:pStyle w:val="af4"/>
        <w:ind w:left="0" w:firstLine="425"/>
        <w:jc w:val="center"/>
        <w:rPr>
          <w:b/>
          <w:caps/>
          <w:color w:val="000000"/>
          <w:spacing w:val="-10"/>
          <w:sz w:val="22"/>
          <w:szCs w:val="22"/>
        </w:rPr>
      </w:pPr>
    </w:p>
    <w:p w:rsidR="00B06DC8" w:rsidRPr="00FA4116" w:rsidRDefault="00B06DC8" w:rsidP="00FA4116">
      <w:pPr>
        <w:ind w:firstLine="425"/>
        <w:jc w:val="center"/>
        <w:rPr>
          <w:b/>
          <w:caps/>
          <w:spacing w:val="-10"/>
          <w:sz w:val="22"/>
          <w:szCs w:val="22"/>
        </w:rPr>
      </w:pPr>
      <w:r w:rsidRPr="00FA4116">
        <w:rPr>
          <w:b/>
          <w:caps/>
          <w:spacing w:val="-10"/>
          <w:sz w:val="22"/>
          <w:szCs w:val="22"/>
        </w:rPr>
        <w:t xml:space="preserve">Структура </w:t>
      </w:r>
      <w:r w:rsidR="0094645F" w:rsidRPr="00FA4116">
        <w:rPr>
          <w:b/>
          <w:caps/>
          <w:spacing w:val="-10"/>
          <w:sz w:val="22"/>
          <w:szCs w:val="22"/>
        </w:rPr>
        <w:t>ВСТУПИТЕЛЬНОГО ИСПЫТАНИЯ</w:t>
      </w:r>
    </w:p>
    <w:p w:rsidR="00B06DC8" w:rsidRPr="00FA4116" w:rsidRDefault="000719C5" w:rsidP="00FA4116">
      <w:pPr>
        <w:ind w:firstLine="425"/>
        <w:jc w:val="both"/>
        <w:rPr>
          <w:spacing w:val="-10"/>
          <w:sz w:val="22"/>
          <w:szCs w:val="22"/>
        </w:rPr>
      </w:pPr>
      <w:r w:rsidRPr="00FA4116">
        <w:rPr>
          <w:spacing w:val="-10"/>
          <w:sz w:val="22"/>
          <w:szCs w:val="22"/>
        </w:rPr>
        <w:t xml:space="preserve">Содержание и структура контрольных измерительных материалов  по </w:t>
      </w:r>
      <w:r w:rsidR="00E02422" w:rsidRPr="00FA4116">
        <w:rPr>
          <w:spacing w:val="-10"/>
          <w:sz w:val="22"/>
          <w:szCs w:val="22"/>
        </w:rPr>
        <w:t>Инженерной и компьютерной графике</w:t>
      </w:r>
      <w:r w:rsidRPr="00FA4116">
        <w:rPr>
          <w:spacing w:val="-10"/>
          <w:sz w:val="22"/>
          <w:szCs w:val="22"/>
        </w:rPr>
        <w:t xml:space="preserve"> определяются необходимостью </w:t>
      </w:r>
      <w:proofErr w:type="gramStart"/>
      <w:r w:rsidRPr="00FA4116">
        <w:rPr>
          <w:spacing w:val="-10"/>
          <w:sz w:val="22"/>
          <w:szCs w:val="22"/>
        </w:rPr>
        <w:t>достижения цели объективной оценки качества подготовки</w:t>
      </w:r>
      <w:proofErr w:type="gramEnd"/>
      <w:r w:rsidRPr="00FA4116">
        <w:rPr>
          <w:spacing w:val="-10"/>
          <w:sz w:val="22"/>
          <w:szCs w:val="22"/>
        </w:rPr>
        <w:t xml:space="preserve"> лиц,  освоивших образовательные программы среднего профессионального образования, для их дифференциации по уровню подготовки и конкурсного отбора в учреждение высшего образования - </w:t>
      </w:r>
      <w:r w:rsidRPr="00FA4116">
        <w:rPr>
          <w:bCs/>
          <w:spacing w:val="-10"/>
          <w:sz w:val="22"/>
          <w:szCs w:val="22"/>
          <w:shd w:val="clear" w:color="auto" w:fill="FFFFFF"/>
        </w:rPr>
        <w:t>ФГБОУ ВО «ЧГУ им. И.Н. Ульянова»</w:t>
      </w:r>
      <w:r w:rsidRPr="00FA4116">
        <w:rPr>
          <w:spacing w:val="-10"/>
          <w:sz w:val="22"/>
          <w:szCs w:val="22"/>
        </w:rPr>
        <w:t>.</w:t>
      </w:r>
    </w:p>
    <w:p w:rsidR="0034421A" w:rsidRPr="00FA4116" w:rsidRDefault="0034421A" w:rsidP="00FA4116">
      <w:pPr>
        <w:framePr w:hSpace="180" w:wrap="around" w:vAnchor="text" w:hAnchor="text" w:y="1"/>
        <w:widowControl w:val="0"/>
        <w:ind w:firstLine="425"/>
        <w:suppressOverlap/>
        <w:jc w:val="both"/>
        <w:rPr>
          <w:spacing w:val="-10"/>
          <w:sz w:val="22"/>
          <w:szCs w:val="22"/>
          <w:lang w:bidi="ru-RU"/>
        </w:rPr>
      </w:pPr>
      <w:r w:rsidRPr="00FA4116">
        <w:rPr>
          <w:spacing w:val="-10"/>
          <w:sz w:val="22"/>
          <w:szCs w:val="22"/>
          <w:lang w:bidi="ru-RU"/>
        </w:rPr>
        <w:t xml:space="preserve">Каждый вариант экзаменационной работы состоит из двух частей, </w:t>
      </w:r>
      <w:proofErr w:type="spellStart"/>
      <w:r w:rsidRPr="00FA4116">
        <w:rPr>
          <w:spacing w:val="-10"/>
          <w:sz w:val="22"/>
          <w:szCs w:val="22"/>
          <w:lang w:bidi="ru-RU"/>
        </w:rPr>
        <w:t>различаюшихся</w:t>
      </w:r>
      <w:proofErr w:type="spellEnd"/>
      <w:r w:rsidRPr="00FA4116">
        <w:rPr>
          <w:spacing w:val="-10"/>
          <w:sz w:val="22"/>
          <w:szCs w:val="22"/>
          <w:lang w:bidi="ru-RU"/>
        </w:rPr>
        <w:t xml:space="preserve"> формой и уровнем сложности.</w:t>
      </w:r>
    </w:p>
    <w:p w:rsidR="0094645F" w:rsidRPr="00FA4116" w:rsidRDefault="0034421A" w:rsidP="00FA4116">
      <w:pPr>
        <w:framePr w:hSpace="180" w:wrap="around" w:vAnchor="text" w:hAnchor="text" w:y="1"/>
        <w:widowControl w:val="0"/>
        <w:ind w:firstLine="425"/>
        <w:suppressOverlap/>
        <w:jc w:val="both"/>
        <w:rPr>
          <w:spacing w:val="-10"/>
          <w:sz w:val="22"/>
          <w:szCs w:val="22"/>
          <w:lang w:bidi="ru-RU"/>
        </w:rPr>
      </w:pPr>
      <w:r w:rsidRPr="00FA4116">
        <w:rPr>
          <w:spacing w:val="-10"/>
          <w:sz w:val="22"/>
          <w:szCs w:val="22"/>
          <w:lang w:bidi="ru-RU"/>
        </w:rPr>
        <w:t>Часть 1 содержит 2 теоретических вопроса базового уровня сложности (из перечня вопросов, формирующих программу вступительных испытаний).</w:t>
      </w:r>
      <w:r w:rsidR="0094645F" w:rsidRPr="00FA4116">
        <w:rPr>
          <w:spacing w:val="-10"/>
          <w:sz w:val="22"/>
          <w:szCs w:val="22"/>
          <w:lang w:bidi="ru-RU"/>
        </w:rPr>
        <w:t xml:space="preserve"> </w:t>
      </w:r>
    </w:p>
    <w:p w:rsidR="0034421A" w:rsidRPr="00FA4116" w:rsidRDefault="0034421A" w:rsidP="00FA4116">
      <w:pPr>
        <w:ind w:firstLine="425"/>
        <w:jc w:val="both"/>
        <w:rPr>
          <w:spacing w:val="-10"/>
          <w:sz w:val="22"/>
          <w:szCs w:val="22"/>
          <w:lang w:bidi="ru-RU"/>
        </w:rPr>
      </w:pPr>
      <w:r w:rsidRPr="00FA4116">
        <w:rPr>
          <w:spacing w:val="-10"/>
          <w:sz w:val="22"/>
          <w:szCs w:val="22"/>
          <w:lang w:bidi="ru-RU"/>
        </w:rPr>
        <w:t>Часть 2 содержит 2 задания повышенного и высокого уровня сложности. Здесь представлены следующие разновидности заданий: 1) задания, на умение выполнять графические построения и знания основ проекционного черчения; 2) задания на знание основ архитектурно-строительного черчения с применением компьютерных технологий (</w:t>
      </w:r>
      <w:proofErr w:type="spellStart"/>
      <w:r w:rsidRPr="00FA4116">
        <w:rPr>
          <w:spacing w:val="-10"/>
          <w:sz w:val="22"/>
          <w:szCs w:val="22"/>
          <w:lang w:bidi="ru-RU"/>
        </w:rPr>
        <w:t>AutoCAD</w:t>
      </w:r>
      <w:proofErr w:type="spellEnd"/>
      <w:r w:rsidRPr="00FA4116">
        <w:rPr>
          <w:spacing w:val="-10"/>
          <w:sz w:val="22"/>
          <w:szCs w:val="22"/>
          <w:lang w:bidi="ru-RU"/>
        </w:rPr>
        <w:t>).</w:t>
      </w:r>
    </w:p>
    <w:p w:rsidR="0094645F" w:rsidRPr="00FA4116" w:rsidRDefault="0094645F" w:rsidP="00FA4116">
      <w:pPr>
        <w:ind w:firstLine="425"/>
        <w:jc w:val="both"/>
        <w:rPr>
          <w:spacing w:val="-10"/>
          <w:sz w:val="22"/>
          <w:szCs w:val="22"/>
        </w:rPr>
      </w:pPr>
      <w:r w:rsidRPr="00FA4116">
        <w:rPr>
          <w:spacing w:val="-10"/>
          <w:sz w:val="22"/>
          <w:szCs w:val="22"/>
        </w:rPr>
        <w:t>Оценивание правильности выполнения заданий, предусматривающих краткий ответ, осуществляется с использованием специальных аппаратно-программных средств</w:t>
      </w:r>
      <w:r w:rsidR="000D2C78" w:rsidRPr="00FA4116">
        <w:rPr>
          <w:spacing w:val="-10"/>
          <w:sz w:val="22"/>
          <w:szCs w:val="22"/>
        </w:rPr>
        <w:t xml:space="preserve"> (или проверки, членами комиссии)</w:t>
      </w:r>
    </w:p>
    <w:p w:rsidR="000D2C78" w:rsidRPr="00FA4116" w:rsidRDefault="000D2C78" w:rsidP="00FA4116">
      <w:pPr>
        <w:widowControl w:val="0"/>
        <w:ind w:firstLine="425"/>
        <w:jc w:val="center"/>
        <w:rPr>
          <w:spacing w:val="-10"/>
          <w:sz w:val="22"/>
          <w:szCs w:val="22"/>
          <w:lang w:bidi="ru-RU"/>
        </w:rPr>
      </w:pPr>
    </w:p>
    <w:p w:rsidR="0094645F" w:rsidRPr="00FA4116" w:rsidRDefault="0094645F" w:rsidP="00FA4116">
      <w:pPr>
        <w:widowControl w:val="0"/>
        <w:ind w:firstLine="425"/>
        <w:jc w:val="center"/>
        <w:rPr>
          <w:b/>
          <w:bCs/>
          <w:spacing w:val="-10"/>
          <w:sz w:val="22"/>
          <w:szCs w:val="22"/>
          <w:lang w:bidi="ru-RU"/>
        </w:rPr>
      </w:pPr>
      <w:r w:rsidRPr="00FA4116">
        <w:rPr>
          <w:b/>
          <w:bCs/>
          <w:spacing w:val="-10"/>
          <w:sz w:val="22"/>
          <w:szCs w:val="22"/>
          <w:lang w:bidi="ru-RU"/>
        </w:rPr>
        <w:t>КРИТЕРИИ ОЦЕНИВАНИЯ</w:t>
      </w:r>
    </w:p>
    <w:p w:rsidR="0034421A" w:rsidRPr="00FA4116" w:rsidRDefault="0034421A" w:rsidP="00FA4116">
      <w:pPr>
        <w:shd w:val="clear" w:color="auto" w:fill="FFFFFF"/>
        <w:tabs>
          <w:tab w:val="left" w:pos="709"/>
        </w:tabs>
        <w:ind w:firstLine="425"/>
        <w:jc w:val="both"/>
        <w:rPr>
          <w:spacing w:val="-10"/>
          <w:sz w:val="22"/>
          <w:szCs w:val="22"/>
        </w:rPr>
      </w:pPr>
      <w:r w:rsidRPr="00FA4116">
        <w:rPr>
          <w:spacing w:val="-10"/>
          <w:sz w:val="22"/>
          <w:szCs w:val="22"/>
        </w:rPr>
        <w:t xml:space="preserve">Оценка «100-80» – «5» баллов (по пятибалльной шкале) выставляется, если </w:t>
      </w:r>
      <w:proofErr w:type="gramStart"/>
      <w:r w:rsidRPr="00FA4116">
        <w:rPr>
          <w:spacing w:val="-10"/>
          <w:sz w:val="22"/>
          <w:szCs w:val="22"/>
        </w:rPr>
        <w:t>поступающий</w:t>
      </w:r>
      <w:proofErr w:type="gramEnd"/>
      <w:r w:rsidRPr="00FA4116">
        <w:rPr>
          <w:spacing w:val="-10"/>
          <w:sz w:val="22"/>
          <w:szCs w:val="22"/>
        </w:rPr>
        <w:t>, в результате демонстрирует полное знания основных понятий и методов черчения и компьютерной графики, умение оперировать ими и применять на практике;</w:t>
      </w:r>
    </w:p>
    <w:p w:rsidR="0034421A" w:rsidRPr="00FA4116" w:rsidRDefault="0034421A" w:rsidP="00FA4116">
      <w:pPr>
        <w:shd w:val="clear" w:color="auto" w:fill="FFFFFF"/>
        <w:tabs>
          <w:tab w:val="left" w:pos="709"/>
        </w:tabs>
        <w:ind w:firstLine="425"/>
        <w:jc w:val="both"/>
        <w:rPr>
          <w:spacing w:val="-10"/>
          <w:sz w:val="22"/>
          <w:szCs w:val="22"/>
        </w:rPr>
      </w:pPr>
      <w:r w:rsidRPr="00FA4116">
        <w:rPr>
          <w:spacing w:val="-10"/>
          <w:sz w:val="22"/>
          <w:szCs w:val="22"/>
        </w:rPr>
        <w:t xml:space="preserve">Оценка «79-60» – «4» балла (по пятибалльной шкале) выставляется, если </w:t>
      </w:r>
      <w:proofErr w:type="gramStart"/>
      <w:r w:rsidRPr="00FA4116">
        <w:rPr>
          <w:spacing w:val="-10"/>
          <w:sz w:val="22"/>
          <w:szCs w:val="22"/>
        </w:rPr>
        <w:t>поступающий</w:t>
      </w:r>
      <w:proofErr w:type="gramEnd"/>
      <w:r w:rsidRPr="00FA4116">
        <w:rPr>
          <w:spacing w:val="-10"/>
          <w:sz w:val="22"/>
          <w:szCs w:val="22"/>
        </w:rPr>
        <w:t>, в результате ответа демонстрирует знания основных понятий и методов черчения и компьютерной графики, умение оперировать ими и применять на практике, но допускает некоторые ошибки;</w:t>
      </w:r>
    </w:p>
    <w:p w:rsidR="0034421A" w:rsidRPr="00FA4116" w:rsidRDefault="0034421A" w:rsidP="00FA4116">
      <w:pPr>
        <w:shd w:val="clear" w:color="auto" w:fill="FFFFFF"/>
        <w:tabs>
          <w:tab w:val="left" w:pos="709"/>
        </w:tabs>
        <w:ind w:firstLine="425"/>
        <w:jc w:val="both"/>
        <w:rPr>
          <w:spacing w:val="-10"/>
          <w:sz w:val="22"/>
          <w:szCs w:val="22"/>
        </w:rPr>
      </w:pPr>
      <w:r w:rsidRPr="00FA4116">
        <w:rPr>
          <w:spacing w:val="-10"/>
          <w:sz w:val="22"/>
          <w:szCs w:val="22"/>
        </w:rPr>
        <w:t xml:space="preserve">Оценка «59-40» – «3» балла (по пятибалльной шкале) выставляется, если </w:t>
      </w:r>
      <w:proofErr w:type="gramStart"/>
      <w:r w:rsidRPr="00FA4116">
        <w:rPr>
          <w:spacing w:val="-10"/>
          <w:sz w:val="22"/>
          <w:szCs w:val="22"/>
        </w:rPr>
        <w:t>поступающий</w:t>
      </w:r>
      <w:proofErr w:type="gramEnd"/>
      <w:r w:rsidRPr="00FA4116">
        <w:rPr>
          <w:spacing w:val="-10"/>
          <w:sz w:val="22"/>
          <w:szCs w:val="22"/>
        </w:rPr>
        <w:t>, в результате ответа демонстрирует удовлетворительные знания основных понятий и методов черчения и компьютерной графики, но не всегда может оперировать ими и применять на практике;</w:t>
      </w:r>
    </w:p>
    <w:p w:rsidR="0034421A" w:rsidRPr="00FA4116" w:rsidRDefault="0034421A" w:rsidP="00FA4116">
      <w:pPr>
        <w:shd w:val="clear" w:color="auto" w:fill="FFFFFF"/>
        <w:tabs>
          <w:tab w:val="left" w:pos="709"/>
        </w:tabs>
        <w:ind w:firstLine="425"/>
        <w:jc w:val="both"/>
        <w:rPr>
          <w:spacing w:val="-10"/>
          <w:sz w:val="22"/>
          <w:szCs w:val="22"/>
        </w:rPr>
      </w:pPr>
      <w:r w:rsidRPr="00FA4116">
        <w:rPr>
          <w:spacing w:val="-10"/>
          <w:sz w:val="22"/>
          <w:szCs w:val="22"/>
        </w:rPr>
        <w:t xml:space="preserve">Оценка «менее 40» – «2» балла (по пятибалльной шкале) выставляется, если </w:t>
      </w:r>
      <w:proofErr w:type="gramStart"/>
      <w:r w:rsidRPr="00FA4116">
        <w:rPr>
          <w:spacing w:val="-10"/>
          <w:sz w:val="22"/>
          <w:szCs w:val="22"/>
        </w:rPr>
        <w:t>поступающий</w:t>
      </w:r>
      <w:proofErr w:type="gramEnd"/>
      <w:r w:rsidRPr="00FA4116">
        <w:rPr>
          <w:spacing w:val="-10"/>
          <w:sz w:val="22"/>
          <w:szCs w:val="22"/>
        </w:rPr>
        <w:t>, в результате ответа на тестовые задания, демонстрирует недостаточные знания основных понятий и методов черчения и компьютерной графики, и не может оперировать ими и применять на практике.</w:t>
      </w:r>
    </w:p>
    <w:p w:rsidR="0034421A" w:rsidRPr="00FA4116" w:rsidRDefault="0034421A" w:rsidP="00FA4116">
      <w:pPr>
        <w:shd w:val="clear" w:color="auto" w:fill="FFFFFF"/>
        <w:tabs>
          <w:tab w:val="left" w:pos="709"/>
        </w:tabs>
        <w:ind w:firstLine="425"/>
        <w:jc w:val="both"/>
        <w:rPr>
          <w:spacing w:val="-10"/>
          <w:sz w:val="22"/>
          <w:szCs w:val="22"/>
        </w:rPr>
      </w:pPr>
      <w:r w:rsidRPr="00FA4116">
        <w:rPr>
          <w:spacing w:val="-10"/>
          <w:sz w:val="22"/>
          <w:szCs w:val="22"/>
        </w:rPr>
        <w:t>В зависимости от типа и сложности задания его выполнение оценивается разным количеством баллов. Задания базового уровня оцениваются 3 баллами. Задания повышенной сложности 4 баллами. Задание высокого уровня сложности в зависимости от полноты выполнения задания от 2 до 4 баллов.</w:t>
      </w:r>
    </w:p>
    <w:p w:rsidR="0034421A" w:rsidRPr="00FA4116" w:rsidRDefault="0034421A" w:rsidP="00FA4116">
      <w:pPr>
        <w:shd w:val="clear" w:color="auto" w:fill="FFFFFF"/>
        <w:tabs>
          <w:tab w:val="left" w:pos="709"/>
        </w:tabs>
        <w:ind w:firstLine="425"/>
        <w:jc w:val="both"/>
        <w:rPr>
          <w:spacing w:val="-10"/>
          <w:sz w:val="22"/>
          <w:szCs w:val="22"/>
        </w:rPr>
      </w:pPr>
      <w:r w:rsidRPr="00FA4116">
        <w:rPr>
          <w:spacing w:val="-10"/>
          <w:sz w:val="22"/>
          <w:szCs w:val="22"/>
        </w:rPr>
        <w:t>На выполнение экзаменационной работы отводится 3 часа (180 минут). Примерное время, отводимое на выполнение отдельных заданий, составляет: 1) для каждого из заданий 1–20 – до 4 минут; 2) для каждого из заданий 21–30 – до 10 минут.</w:t>
      </w:r>
    </w:p>
    <w:p w:rsidR="009C4203" w:rsidRPr="00FA4116" w:rsidRDefault="009C4203" w:rsidP="00FA4116">
      <w:pPr>
        <w:shd w:val="clear" w:color="auto" w:fill="FFFFFF"/>
        <w:tabs>
          <w:tab w:val="left" w:pos="709"/>
        </w:tabs>
        <w:ind w:firstLine="425"/>
        <w:jc w:val="center"/>
        <w:rPr>
          <w:b/>
          <w:spacing w:val="-10"/>
          <w:sz w:val="22"/>
          <w:szCs w:val="22"/>
        </w:rPr>
      </w:pPr>
    </w:p>
    <w:p w:rsidR="00E02422" w:rsidRPr="00FA4116" w:rsidRDefault="00E02422" w:rsidP="00FA4116">
      <w:pPr>
        <w:ind w:firstLine="425"/>
        <w:jc w:val="both"/>
        <w:rPr>
          <w:b/>
          <w:caps/>
          <w:color w:val="000000"/>
          <w:spacing w:val="-10"/>
          <w:sz w:val="22"/>
          <w:szCs w:val="22"/>
        </w:rPr>
      </w:pPr>
      <w:r w:rsidRPr="00FA4116">
        <w:rPr>
          <w:b/>
          <w:caps/>
          <w:color w:val="000000"/>
          <w:spacing w:val="-10"/>
          <w:sz w:val="22"/>
          <w:szCs w:val="22"/>
        </w:rPr>
        <w:t>Рекомендуемая учебно-методическая литература</w:t>
      </w:r>
    </w:p>
    <w:p w:rsidR="009A0969" w:rsidRPr="00FA4116" w:rsidRDefault="00E02422" w:rsidP="00FA4116">
      <w:pPr>
        <w:shd w:val="clear" w:color="auto" w:fill="FFFFFF"/>
        <w:tabs>
          <w:tab w:val="left" w:pos="709"/>
        </w:tabs>
        <w:ind w:firstLine="425"/>
        <w:jc w:val="center"/>
        <w:rPr>
          <w:b/>
          <w:spacing w:val="-10"/>
          <w:sz w:val="22"/>
          <w:szCs w:val="22"/>
        </w:rPr>
      </w:pPr>
      <w:r w:rsidRPr="00FA4116">
        <w:rPr>
          <w:caps/>
          <w:spacing w:val="-10"/>
          <w:sz w:val="22"/>
          <w:szCs w:val="22"/>
        </w:rPr>
        <w:t>Основная:</w:t>
      </w:r>
    </w:p>
    <w:tbl>
      <w:tblPr>
        <w:tblW w:w="0" w:type="auto"/>
        <w:tblCellMar>
          <w:left w:w="0" w:type="dxa"/>
          <w:right w:w="0" w:type="dxa"/>
        </w:tblCellMar>
        <w:tblLook w:val="04A0" w:firstRow="1" w:lastRow="0" w:firstColumn="1" w:lastColumn="0" w:noHBand="0" w:noVBand="1"/>
      </w:tblPr>
      <w:tblGrid>
        <w:gridCol w:w="460"/>
        <w:gridCol w:w="9780"/>
      </w:tblGrid>
      <w:tr w:rsidR="00E02422" w:rsidRPr="00FA4116" w:rsidTr="00FA4116">
        <w:trPr>
          <w:trHeight w:hRule="exact" w:val="562"/>
        </w:trPr>
        <w:tc>
          <w:tcPr>
            <w:tcW w:w="46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 п/п</w:t>
            </w:r>
          </w:p>
        </w:tc>
        <w:tc>
          <w:tcPr>
            <w:tcW w:w="978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proofErr w:type="spellStart"/>
            <w:r w:rsidRPr="00FA4116">
              <w:rPr>
                <w:rFonts w:eastAsiaTheme="minorEastAsia"/>
                <w:color w:val="000000"/>
                <w:spacing w:val="-10"/>
                <w:sz w:val="22"/>
                <w:szCs w:val="22"/>
                <w:lang w:val="en-US" w:eastAsia="en-US"/>
              </w:rPr>
              <w:t>Наименование</w:t>
            </w:r>
            <w:proofErr w:type="spellEnd"/>
          </w:p>
        </w:tc>
      </w:tr>
      <w:tr w:rsidR="00E02422" w:rsidRPr="00FA4116" w:rsidTr="00FA4116">
        <w:trPr>
          <w:trHeight w:hRule="exact" w:val="34"/>
        </w:trPr>
        <w:tc>
          <w:tcPr>
            <w:tcW w:w="46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1</w:t>
            </w:r>
          </w:p>
        </w:tc>
        <w:tc>
          <w:tcPr>
            <w:tcW w:w="978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FA4116" w:rsidP="00FA4116">
            <w:pPr>
              <w:overflowPunct/>
              <w:autoSpaceDE/>
              <w:autoSpaceDN/>
              <w:adjustRightInd/>
              <w:jc w:val="both"/>
              <w:textAlignment w:val="auto"/>
              <w:rPr>
                <w:rFonts w:eastAsiaTheme="minorEastAsia"/>
                <w:spacing w:val="-10"/>
                <w:sz w:val="22"/>
                <w:szCs w:val="22"/>
                <w:lang w:eastAsia="en-US"/>
              </w:rPr>
            </w:pPr>
            <w:proofErr w:type="gramStart"/>
            <w:r>
              <w:rPr>
                <w:rFonts w:eastAsiaTheme="minorEastAsia"/>
                <w:color w:val="000000"/>
                <w:spacing w:val="-10"/>
                <w:sz w:val="22"/>
                <w:szCs w:val="22"/>
                <w:lang w:eastAsia="en-US"/>
              </w:rPr>
              <w:t>Околичный</w:t>
            </w:r>
            <w:proofErr w:type="gramEnd"/>
            <w:r>
              <w:rPr>
                <w:rFonts w:eastAsiaTheme="minorEastAsia"/>
                <w:color w:val="000000"/>
                <w:spacing w:val="-10"/>
                <w:sz w:val="22"/>
                <w:szCs w:val="22"/>
                <w:lang w:eastAsia="en-US"/>
              </w:rPr>
              <w:t xml:space="preserve"> В.Н., </w:t>
            </w:r>
            <w:proofErr w:type="spellStart"/>
            <w:r>
              <w:rPr>
                <w:rFonts w:eastAsiaTheme="minorEastAsia"/>
                <w:color w:val="000000"/>
                <w:spacing w:val="-10"/>
                <w:sz w:val="22"/>
                <w:szCs w:val="22"/>
                <w:lang w:eastAsia="en-US"/>
              </w:rPr>
              <w:t>Бабинович</w:t>
            </w:r>
            <w:proofErr w:type="spellEnd"/>
            <w:r>
              <w:rPr>
                <w:rFonts w:eastAsiaTheme="minorEastAsia"/>
                <w:color w:val="000000"/>
                <w:spacing w:val="-10"/>
                <w:sz w:val="22"/>
                <w:szCs w:val="22"/>
                <w:lang w:eastAsia="en-US"/>
              </w:rPr>
              <w:t xml:space="preserve"> Н.У.</w:t>
            </w:r>
            <w:r w:rsidR="00E02422" w:rsidRPr="00FA4116">
              <w:rPr>
                <w:rFonts w:eastAsiaTheme="minorEastAsia"/>
                <w:color w:val="000000"/>
                <w:spacing w:val="-10"/>
                <w:sz w:val="22"/>
                <w:szCs w:val="22"/>
                <w:lang w:eastAsia="en-US"/>
              </w:rPr>
              <w:t xml:space="preserve"> Компьютерная графика. Разработка общих чертежей здания в среде САПР </w:t>
            </w:r>
            <w:r w:rsidR="00E02422" w:rsidRPr="00FA4116">
              <w:rPr>
                <w:rFonts w:eastAsiaTheme="minorEastAsia"/>
                <w:color w:val="000000"/>
                <w:spacing w:val="-10"/>
                <w:sz w:val="22"/>
                <w:szCs w:val="22"/>
                <w:lang w:val="en-US" w:eastAsia="en-US"/>
              </w:rPr>
              <w:t>AutoCAD</w:t>
            </w:r>
            <w:r w:rsidR="00E02422" w:rsidRPr="00FA4116">
              <w:rPr>
                <w:rFonts w:eastAsiaTheme="minorEastAsia"/>
                <w:color w:val="000000"/>
                <w:spacing w:val="-10"/>
                <w:sz w:val="22"/>
                <w:szCs w:val="22"/>
                <w:lang w:eastAsia="en-US"/>
              </w:rPr>
              <w:t xml:space="preserve"> [Электронный ресурс]:</w:t>
            </w:r>
            <w:r>
              <w:rPr>
                <w:rFonts w:eastAsiaTheme="minorEastAsia"/>
                <w:color w:val="000000"/>
                <w:spacing w:val="-10"/>
                <w:sz w:val="22"/>
                <w:szCs w:val="22"/>
                <w:lang w:eastAsia="en-US"/>
              </w:rPr>
              <w:t xml:space="preserve"> </w:t>
            </w:r>
            <w:r w:rsidR="00E02422" w:rsidRPr="00FA4116">
              <w:rPr>
                <w:rFonts w:eastAsiaTheme="minorEastAsia"/>
                <w:color w:val="000000"/>
                <w:spacing w:val="-10"/>
                <w:sz w:val="22"/>
                <w:szCs w:val="22"/>
                <w:lang w:eastAsia="en-US"/>
              </w:rPr>
              <w:t xml:space="preserve">учебное пособие. - Москва: Издательство ТГАСУ, 2017. - 312 </w:t>
            </w:r>
            <w:r w:rsidR="00E02422" w:rsidRPr="00FA4116">
              <w:rPr>
                <w:rFonts w:eastAsiaTheme="minorEastAsia"/>
                <w:color w:val="000000"/>
                <w:spacing w:val="-10"/>
                <w:sz w:val="22"/>
                <w:szCs w:val="22"/>
                <w:lang w:val="en-US" w:eastAsia="en-US"/>
              </w:rPr>
              <w:t>c</w:t>
            </w:r>
            <w:r w:rsidR="00E02422" w:rsidRPr="00FA4116">
              <w:rPr>
                <w:rFonts w:eastAsiaTheme="minorEastAsia"/>
                <w:color w:val="000000"/>
                <w:spacing w:val="-10"/>
                <w:sz w:val="22"/>
                <w:szCs w:val="22"/>
                <w:lang w:eastAsia="en-US"/>
              </w:rPr>
              <w:t xml:space="preserve">. – Режим доступа: </w:t>
            </w:r>
            <w:r w:rsidR="00E02422" w:rsidRPr="00FA4116">
              <w:rPr>
                <w:rFonts w:eastAsiaTheme="minorEastAsia"/>
                <w:color w:val="000000"/>
                <w:spacing w:val="-10"/>
                <w:sz w:val="22"/>
                <w:szCs w:val="22"/>
                <w:lang w:val="en-US" w:eastAsia="en-US"/>
              </w:rPr>
              <w:t>http</w:t>
            </w:r>
            <w:r w:rsidR="00E02422" w:rsidRPr="00FA4116">
              <w:rPr>
                <w:rFonts w:eastAsiaTheme="minorEastAsia"/>
                <w:color w:val="000000"/>
                <w:spacing w:val="-10"/>
                <w:sz w:val="22"/>
                <w:szCs w:val="22"/>
                <w:lang w:eastAsia="en-US"/>
              </w:rPr>
              <w:t>://</w:t>
            </w:r>
            <w:r w:rsidR="00E02422" w:rsidRPr="00FA4116">
              <w:rPr>
                <w:rFonts w:eastAsiaTheme="minorEastAsia"/>
                <w:color w:val="000000"/>
                <w:spacing w:val="-10"/>
                <w:sz w:val="22"/>
                <w:szCs w:val="22"/>
                <w:lang w:val="en-US" w:eastAsia="en-US"/>
              </w:rPr>
              <w:t>www</w:t>
            </w:r>
            <w:r w:rsidR="00E02422" w:rsidRPr="00FA4116">
              <w:rPr>
                <w:rFonts w:eastAsiaTheme="minorEastAsia"/>
                <w:color w:val="000000"/>
                <w:spacing w:val="-10"/>
                <w:sz w:val="22"/>
                <w:szCs w:val="22"/>
                <w:lang w:eastAsia="en-US"/>
              </w:rPr>
              <w:t>.</w:t>
            </w:r>
            <w:proofErr w:type="spellStart"/>
            <w:r w:rsidR="00E02422" w:rsidRPr="00FA4116">
              <w:rPr>
                <w:rFonts w:eastAsiaTheme="minorEastAsia"/>
                <w:color w:val="000000"/>
                <w:spacing w:val="-10"/>
                <w:sz w:val="22"/>
                <w:szCs w:val="22"/>
                <w:lang w:val="en-US" w:eastAsia="en-US"/>
              </w:rPr>
              <w:t>studentlibrary</w:t>
            </w:r>
            <w:proofErr w:type="spellEnd"/>
            <w:r w:rsidR="00E02422" w:rsidRPr="00FA4116">
              <w:rPr>
                <w:rFonts w:eastAsiaTheme="minorEastAsia"/>
                <w:color w:val="000000"/>
                <w:spacing w:val="-10"/>
                <w:sz w:val="22"/>
                <w:szCs w:val="22"/>
                <w:lang w:eastAsia="en-US"/>
              </w:rPr>
              <w:t>.</w:t>
            </w:r>
            <w:proofErr w:type="spellStart"/>
            <w:r w:rsidR="00E02422" w:rsidRPr="00FA4116">
              <w:rPr>
                <w:rFonts w:eastAsiaTheme="minorEastAsia"/>
                <w:color w:val="000000"/>
                <w:spacing w:val="-10"/>
                <w:sz w:val="22"/>
                <w:szCs w:val="22"/>
                <w:lang w:val="en-US" w:eastAsia="en-US"/>
              </w:rPr>
              <w:t>ru</w:t>
            </w:r>
            <w:proofErr w:type="spellEnd"/>
            <w:r w:rsidR="00E02422" w:rsidRPr="00FA4116">
              <w:rPr>
                <w:rFonts w:eastAsiaTheme="minorEastAsia"/>
                <w:color w:val="000000"/>
                <w:spacing w:val="-10"/>
                <w:sz w:val="22"/>
                <w:szCs w:val="22"/>
                <w:lang w:eastAsia="en-US"/>
              </w:rPr>
              <w:t>/</w:t>
            </w:r>
            <w:r w:rsidR="00E02422" w:rsidRPr="00FA4116">
              <w:rPr>
                <w:rFonts w:eastAsiaTheme="minorEastAsia"/>
                <w:color w:val="000000"/>
                <w:spacing w:val="-10"/>
                <w:sz w:val="22"/>
                <w:szCs w:val="22"/>
                <w:lang w:val="en-US" w:eastAsia="en-US"/>
              </w:rPr>
              <w:t>book</w:t>
            </w:r>
            <w:r w:rsidR="00E02422" w:rsidRPr="00FA4116">
              <w:rPr>
                <w:rFonts w:eastAsiaTheme="minorEastAsia"/>
                <w:color w:val="000000"/>
                <w:spacing w:val="-10"/>
                <w:sz w:val="22"/>
                <w:szCs w:val="22"/>
                <w:lang w:eastAsia="en-US"/>
              </w:rPr>
              <w:t>/</w:t>
            </w:r>
            <w:r w:rsidR="00E02422" w:rsidRPr="00FA4116">
              <w:rPr>
                <w:rFonts w:eastAsiaTheme="minorEastAsia"/>
                <w:color w:val="000000"/>
                <w:spacing w:val="-10"/>
                <w:sz w:val="22"/>
                <w:szCs w:val="22"/>
                <w:lang w:val="en-US" w:eastAsia="en-US"/>
              </w:rPr>
              <w:t>ISBN</w:t>
            </w:r>
            <w:r w:rsidR="00E02422" w:rsidRPr="00FA4116">
              <w:rPr>
                <w:rFonts w:eastAsiaTheme="minorEastAsia"/>
                <w:color w:val="000000"/>
                <w:spacing w:val="-10"/>
                <w:sz w:val="22"/>
                <w:szCs w:val="22"/>
                <w:lang w:eastAsia="en-US"/>
              </w:rPr>
              <w:t>9785930577983.</w:t>
            </w:r>
            <w:r w:rsidR="00E02422" w:rsidRPr="00FA4116">
              <w:rPr>
                <w:rFonts w:eastAsiaTheme="minorEastAsia"/>
                <w:color w:val="000000"/>
                <w:spacing w:val="-10"/>
                <w:sz w:val="22"/>
                <w:szCs w:val="22"/>
                <w:lang w:val="en-US" w:eastAsia="en-US"/>
              </w:rPr>
              <w:t>html</w:t>
            </w:r>
          </w:p>
        </w:tc>
      </w:tr>
      <w:tr w:rsidR="00E02422" w:rsidRPr="00FA4116" w:rsidTr="00FA4116">
        <w:trPr>
          <w:trHeight w:hRule="exact" w:val="779"/>
        </w:trPr>
        <w:tc>
          <w:tcPr>
            <w:tcW w:w="46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textAlignment w:val="auto"/>
              <w:rPr>
                <w:rFonts w:eastAsiaTheme="minorEastAsia"/>
                <w:spacing w:val="-10"/>
                <w:sz w:val="22"/>
                <w:szCs w:val="22"/>
                <w:lang w:eastAsia="en-US"/>
              </w:rPr>
            </w:pPr>
          </w:p>
        </w:tc>
        <w:tc>
          <w:tcPr>
            <w:tcW w:w="978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textAlignment w:val="auto"/>
              <w:rPr>
                <w:rFonts w:eastAsiaTheme="minorEastAsia"/>
                <w:spacing w:val="-10"/>
                <w:sz w:val="22"/>
                <w:szCs w:val="22"/>
                <w:lang w:eastAsia="en-US"/>
              </w:rPr>
            </w:pPr>
          </w:p>
        </w:tc>
      </w:tr>
      <w:tr w:rsidR="00E02422" w:rsidRPr="00FA4116" w:rsidTr="00FA4116">
        <w:trPr>
          <w:trHeight w:hRule="exact" w:val="751"/>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lastRenderedPageBreak/>
              <w:t>2</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 xml:space="preserve">Косолапов В. В., Косолапова Е. В.. Компьютерная графика. Решение практических задач с применением САПР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:У</w:t>
            </w:r>
            <w:proofErr w:type="gramEnd"/>
            <w:r w:rsidRPr="00FA4116">
              <w:rPr>
                <w:rFonts w:eastAsiaTheme="minorEastAsia"/>
                <w:color w:val="000000"/>
                <w:spacing w:val="-10"/>
                <w:sz w:val="22"/>
                <w:szCs w:val="22"/>
                <w:lang w:eastAsia="en-US"/>
              </w:rPr>
              <w:t xml:space="preserve">чебно-методическое пособие. - Саратов: </w:t>
            </w:r>
            <w:proofErr w:type="gramStart"/>
            <w:r w:rsidRPr="00FA4116">
              <w:rPr>
                <w:rFonts w:eastAsiaTheme="minorEastAsia"/>
                <w:color w:val="000000"/>
                <w:spacing w:val="-10"/>
                <w:sz w:val="22"/>
                <w:szCs w:val="22"/>
                <w:lang w:eastAsia="en-US"/>
              </w:rPr>
              <w:t>Ай</w:t>
            </w:r>
            <w:proofErr w:type="gramEnd"/>
            <w:r w:rsidRPr="00FA4116">
              <w:rPr>
                <w:rFonts w:eastAsiaTheme="minorEastAsia"/>
                <w:color w:val="000000"/>
                <w:spacing w:val="-10"/>
                <w:sz w:val="22"/>
                <w:szCs w:val="22"/>
                <w:lang w:eastAsia="en-US"/>
              </w:rPr>
              <w:t xml:space="preserve"> Пи Эр Медиа, 2019. - 117 с.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/85748.</w:t>
            </w:r>
            <w:r w:rsidRPr="00FA4116">
              <w:rPr>
                <w:rFonts w:eastAsiaTheme="minorEastAsia"/>
                <w:color w:val="000000"/>
                <w:spacing w:val="-10"/>
                <w:sz w:val="22"/>
                <w:szCs w:val="22"/>
                <w:lang w:val="en-US" w:eastAsia="en-US"/>
              </w:rPr>
              <w:t>html</w:t>
            </w:r>
          </w:p>
        </w:tc>
      </w:tr>
      <w:tr w:rsidR="00E02422" w:rsidRPr="00FA4116" w:rsidTr="00FA4116">
        <w:trPr>
          <w:trHeight w:hRule="exact" w:val="987"/>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3</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Кондратьева Т. М., Царева М. В.. Инженерная и компьютерная графика. Часть 1. Сборник типовых задач с решениями [Электронный ресурс]</w:t>
            </w:r>
            <w:proofErr w:type="gramStart"/>
            <w:r w:rsidRPr="00FA4116">
              <w:rPr>
                <w:rFonts w:eastAsiaTheme="minorEastAsia"/>
                <w:color w:val="000000"/>
                <w:spacing w:val="-10"/>
                <w:sz w:val="22"/>
                <w:szCs w:val="22"/>
                <w:lang w:eastAsia="en-US"/>
              </w:rPr>
              <w:t>:З</w:t>
            </w:r>
            <w:proofErr w:type="gramEnd"/>
            <w:r w:rsidRPr="00FA4116">
              <w:rPr>
                <w:rFonts w:eastAsiaTheme="minorEastAsia"/>
                <w:color w:val="000000"/>
                <w:spacing w:val="-10"/>
                <w:sz w:val="22"/>
                <w:szCs w:val="22"/>
                <w:lang w:eastAsia="en-US"/>
              </w:rPr>
              <w:t xml:space="preserve">адачник в слайдах для обучающихся по направлению подготовки 08.03.01 Строительство. - Москва: Московский государственный строительный университет, Ай Пи Эр Медиа, ЭБС АСВ, 2017. - 270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/64534.</w:t>
            </w:r>
            <w:r w:rsidRPr="00FA4116">
              <w:rPr>
                <w:rFonts w:eastAsiaTheme="minorEastAsia"/>
                <w:color w:val="000000"/>
                <w:spacing w:val="-10"/>
                <w:sz w:val="22"/>
                <w:szCs w:val="22"/>
                <w:lang w:val="en-US" w:eastAsia="en-US"/>
              </w:rPr>
              <w:t>html</w:t>
            </w:r>
          </w:p>
        </w:tc>
      </w:tr>
      <w:tr w:rsidR="00E02422" w:rsidRPr="00FA4116" w:rsidTr="00FA4116">
        <w:trPr>
          <w:trHeight w:hRule="exact" w:val="576"/>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4</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proofErr w:type="spellStart"/>
            <w:r w:rsidRPr="00FA4116">
              <w:rPr>
                <w:rFonts w:eastAsiaTheme="minorEastAsia"/>
                <w:color w:val="000000"/>
                <w:spacing w:val="-10"/>
                <w:sz w:val="22"/>
                <w:szCs w:val="22"/>
                <w:lang w:eastAsia="en-US"/>
              </w:rPr>
              <w:t>Аббасов</w:t>
            </w:r>
            <w:proofErr w:type="spellEnd"/>
            <w:r w:rsidRPr="00FA4116">
              <w:rPr>
                <w:rFonts w:eastAsiaTheme="minorEastAsia"/>
                <w:color w:val="000000"/>
                <w:spacing w:val="-10"/>
                <w:sz w:val="22"/>
                <w:szCs w:val="22"/>
                <w:lang w:eastAsia="en-US"/>
              </w:rPr>
              <w:t xml:space="preserve"> И. Б.. Черчение на компьютере в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:У</w:t>
            </w:r>
            <w:proofErr w:type="gramEnd"/>
            <w:r w:rsidRPr="00FA4116">
              <w:rPr>
                <w:rFonts w:eastAsiaTheme="minorEastAsia"/>
                <w:color w:val="000000"/>
                <w:spacing w:val="-10"/>
                <w:sz w:val="22"/>
                <w:szCs w:val="22"/>
                <w:lang w:eastAsia="en-US"/>
              </w:rPr>
              <w:t xml:space="preserve">чебное пособие. - Саратов: Профобразование, 2019. - 136 с.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/89863.</w:t>
            </w:r>
            <w:r w:rsidRPr="00FA4116">
              <w:rPr>
                <w:rFonts w:eastAsiaTheme="minorEastAsia"/>
                <w:color w:val="000000"/>
                <w:spacing w:val="-10"/>
                <w:sz w:val="22"/>
                <w:szCs w:val="22"/>
                <w:lang w:val="en-US" w:eastAsia="en-US"/>
              </w:rPr>
              <w:t>html</w:t>
            </w:r>
          </w:p>
        </w:tc>
      </w:tr>
      <w:tr w:rsidR="00E02422" w:rsidRPr="00FA4116" w:rsidTr="00FA4116">
        <w:trPr>
          <w:trHeight w:hRule="exact" w:val="570"/>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5</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proofErr w:type="spellStart"/>
            <w:r w:rsidRPr="00FA4116">
              <w:rPr>
                <w:rFonts w:eastAsiaTheme="minorEastAsia"/>
                <w:color w:val="000000"/>
                <w:spacing w:val="-10"/>
                <w:sz w:val="22"/>
                <w:szCs w:val="22"/>
                <w:lang w:eastAsia="en-US"/>
              </w:rPr>
              <w:t>Чекмарев</w:t>
            </w:r>
            <w:proofErr w:type="spellEnd"/>
            <w:r w:rsidRPr="00FA4116">
              <w:rPr>
                <w:rFonts w:eastAsiaTheme="minorEastAsia"/>
                <w:color w:val="000000"/>
                <w:spacing w:val="-10"/>
                <w:sz w:val="22"/>
                <w:szCs w:val="22"/>
                <w:lang w:eastAsia="en-US"/>
              </w:rPr>
              <w:t xml:space="preserve"> А. А.. Инженерная графика [Электронный ресурс]: - Москва: Абрис, 2012. -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studentlibrary</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book</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ISBN</w:t>
            </w:r>
            <w:r w:rsidRPr="00FA4116">
              <w:rPr>
                <w:rFonts w:eastAsiaTheme="minorEastAsia"/>
                <w:color w:val="000000"/>
                <w:spacing w:val="-10"/>
                <w:sz w:val="22"/>
                <w:szCs w:val="22"/>
                <w:lang w:eastAsia="en-US"/>
              </w:rPr>
              <w:t>9785437200810.</w:t>
            </w:r>
            <w:r w:rsidRPr="00FA4116">
              <w:rPr>
                <w:rFonts w:eastAsiaTheme="minorEastAsia"/>
                <w:color w:val="000000"/>
                <w:spacing w:val="-10"/>
                <w:sz w:val="22"/>
                <w:szCs w:val="22"/>
                <w:lang w:val="en-US" w:eastAsia="en-US"/>
              </w:rPr>
              <w:t>html</w:t>
            </w:r>
          </w:p>
        </w:tc>
      </w:tr>
      <w:tr w:rsidR="00E02422" w:rsidRPr="00FA4116" w:rsidTr="00FA4116">
        <w:trPr>
          <w:trHeight w:hRule="exact" w:val="564"/>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6</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Георгиевский О.В.. Инженерна</w:t>
            </w:r>
            <w:r w:rsidR="00FA4116">
              <w:rPr>
                <w:rFonts w:eastAsiaTheme="minorEastAsia"/>
                <w:color w:val="000000"/>
                <w:spacing w:val="-10"/>
                <w:sz w:val="22"/>
                <w:szCs w:val="22"/>
                <w:lang w:eastAsia="en-US"/>
              </w:rPr>
              <w:t>я графика [Электронный ресурс]:</w:t>
            </w:r>
            <w:r w:rsidRPr="00FA4116">
              <w:rPr>
                <w:rFonts w:eastAsiaTheme="minorEastAsia"/>
                <w:color w:val="000000"/>
                <w:spacing w:val="-10"/>
                <w:sz w:val="22"/>
                <w:szCs w:val="22"/>
                <w:lang w:eastAsia="en-US"/>
              </w:rPr>
              <w:t xml:space="preserve"> - Москва: АСВ, 2012. -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studentlibrary</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book</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ISBN</w:t>
            </w:r>
            <w:r w:rsidRPr="00FA4116">
              <w:rPr>
                <w:rFonts w:eastAsiaTheme="minorEastAsia"/>
                <w:color w:val="000000"/>
                <w:spacing w:val="-10"/>
                <w:sz w:val="22"/>
                <w:szCs w:val="22"/>
                <w:lang w:eastAsia="en-US"/>
              </w:rPr>
              <w:t>9785930939064.</w:t>
            </w:r>
            <w:r w:rsidRPr="00FA4116">
              <w:rPr>
                <w:rFonts w:eastAsiaTheme="minorEastAsia"/>
                <w:color w:val="000000"/>
                <w:spacing w:val="-10"/>
                <w:sz w:val="22"/>
                <w:szCs w:val="22"/>
                <w:lang w:val="en-US" w:eastAsia="en-US"/>
              </w:rPr>
              <w:t>html</w:t>
            </w:r>
          </w:p>
        </w:tc>
      </w:tr>
      <w:tr w:rsidR="00E02422" w:rsidRPr="00FA4116" w:rsidTr="00FA4116">
        <w:trPr>
          <w:trHeight w:hRule="exact" w:val="842"/>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7</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 xml:space="preserve">Кириллова Т. И., </w:t>
            </w:r>
            <w:proofErr w:type="spellStart"/>
            <w:r w:rsidRPr="00FA4116">
              <w:rPr>
                <w:rFonts w:eastAsiaTheme="minorEastAsia"/>
                <w:color w:val="000000"/>
                <w:spacing w:val="-10"/>
                <w:sz w:val="22"/>
                <w:szCs w:val="22"/>
                <w:lang w:eastAsia="en-US"/>
              </w:rPr>
              <w:t>Поротникова</w:t>
            </w:r>
            <w:proofErr w:type="spellEnd"/>
            <w:r w:rsidRPr="00FA4116">
              <w:rPr>
                <w:rFonts w:eastAsiaTheme="minorEastAsia"/>
                <w:color w:val="000000"/>
                <w:spacing w:val="-10"/>
                <w:sz w:val="22"/>
                <w:szCs w:val="22"/>
                <w:lang w:eastAsia="en-US"/>
              </w:rPr>
              <w:t xml:space="preserve"> С. А.. Компьютерная графика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2013, 2014 [Электронный ресурс]</w:t>
            </w:r>
            <w:proofErr w:type="gramStart"/>
            <w:r w:rsidRPr="00FA4116">
              <w:rPr>
                <w:rFonts w:eastAsiaTheme="minorEastAsia"/>
                <w:color w:val="000000"/>
                <w:spacing w:val="-10"/>
                <w:sz w:val="22"/>
                <w:szCs w:val="22"/>
                <w:lang w:eastAsia="en-US"/>
              </w:rPr>
              <w:t>:У</w:t>
            </w:r>
            <w:proofErr w:type="gramEnd"/>
            <w:r w:rsidRPr="00FA4116">
              <w:rPr>
                <w:rFonts w:eastAsiaTheme="minorEastAsia"/>
                <w:color w:val="000000"/>
                <w:spacing w:val="-10"/>
                <w:sz w:val="22"/>
                <w:szCs w:val="22"/>
                <w:lang w:eastAsia="en-US"/>
              </w:rPr>
              <w:t xml:space="preserve">чебное пособие. - Екатеринбург: Уральский федеральный университет, ЭБС АСВ, 2016. - 156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/68435.</w:t>
            </w:r>
            <w:r w:rsidRPr="00FA4116">
              <w:rPr>
                <w:rFonts w:eastAsiaTheme="minorEastAsia"/>
                <w:color w:val="000000"/>
                <w:spacing w:val="-10"/>
                <w:sz w:val="22"/>
                <w:szCs w:val="22"/>
                <w:lang w:val="en-US" w:eastAsia="en-US"/>
              </w:rPr>
              <w:t>html</w:t>
            </w:r>
          </w:p>
        </w:tc>
      </w:tr>
      <w:tr w:rsidR="00E02422" w:rsidRPr="00FA4116" w:rsidTr="00FA4116">
        <w:trPr>
          <w:trHeight w:hRule="exact" w:val="1137"/>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8</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 xml:space="preserve">Пономарев В. Н., Телегин И. В., </w:t>
            </w:r>
            <w:proofErr w:type="spellStart"/>
            <w:r w:rsidRPr="00FA4116">
              <w:rPr>
                <w:rFonts w:eastAsiaTheme="minorEastAsia"/>
                <w:color w:val="000000"/>
                <w:spacing w:val="-10"/>
                <w:sz w:val="22"/>
                <w:szCs w:val="22"/>
                <w:lang w:eastAsia="en-US"/>
              </w:rPr>
              <w:t>Рыблов</w:t>
            </w:r>
            <w:proofErr w:type="spellEnd"/>
            <w:r w:rsidRPr="00FA4116">
              <w:rPr>
                <w:rFonts w:eastAsiaTheme="minorEastAsia"/>
                <w:color w:val="000000"/>
                <w:spacing w:val="-10"/>
                <w:sz w:val="22"/>
                <w:szCs w:val="22"/>
                <w:lang w:eastAsia="en-US"/>
              </w:rPr>
              <w:t xml:space="preserve"> В. Н.. Знакомство с системой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:М</w:t>
            </w:r>
            <w:proofErr w:type="gramEnd"/>
            <w:r w:rsidRPr="00FA4116">
              <w:rPr>
                <w:rFonts w:eastAsiaTheme="minorEastAsia"/>
                <w:color w:val="000000"/>
                <w:spacing w:val="-10"/>
                <w:sz w:val="22"/>
                <w:szCs w:val="22"/>
                <w:lang w:eastAsia="en-US"/>
              </w:rPr>
              <w:t xml:space="preserve">етодические указания к лабораторным работам по курсу «Компьютерная графика». - Липецк: Липецкий государственный технический университет, ЭБС АСВ, 2012. - 39 с.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/22866.</w:t>
            </w:r>
            <w:r w:rsidRPr="00FA4116">
              <w:rPr>
                <w:rFonts w:eastAsiaTheme="minorEastAsia"/>
                <w:color w:val="000000"/>
                <w:spacing w:val="-10"/>
                <w:sz w:val="22"/>
                <w:szCs w:val="22"/>
                <w:lang w:val="en-US" w:eastAsia="en-US"/>
              </w:rPr>
              <w:t>html</w:t>
            </w:r>
          </w:p>
        </w:tc>
      </w:tr>
      <w:tr w:rsidR="00E02422" w:rsidRPr="00FA4116" w:rsidTr="00FA4116">
        <w:trPr>
          <w:trHeight w:hRule="exact" w:val="572"/>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9</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Супрун Л.И., Супрун Е.Г.. Геометрическое моделирование в начертательной геометрии [Электронный ресурс</w:t>
            </w:r>
            <w:proofErr w:type="gramStart"/>
            <w:r w:rsidRPr="00FA4116">
              <w:rPr>
                <w:rFonts w:eastAsiaTheme="minorEastAsia"/>
                <w:color w:val="000000"/>
                <w:spacing w:val="-10"/>
                <w:sz w:val="22"/>
                <w:szCs w:val="22"/>
                <w:lang w:eastAsia="en-US"/>
              </w:rPr>
              <w:t xml:space="preserve">]:. - </w:t>
            </w:r>
            <w:proofErr w:type="gramEnd"/>
            <w:r w:rsidRPr="00FA4116">
              <w:rPr>
                <w:rFonts w:eastAsiaTheme="minorEastAsia"/>
                <w:color w:val="000000"/>
                <w:spacing w:val="-10"/>
                <w:sz w:val="22"/>
                <w:szCs w:val="22"/>
                <w:lang w:eastAsia="en-US"/>
              </w:rPr>
              <w:t xml:space="preserve">Москва: СФУ, 2011. -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studentlibrary</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book</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ISBN</w:t>
            </w:r>
            <w:r w:rsidRPr="00FA4116">
              <w:rPr>
                <w:rFonts w:eastAsiaTheme="minorEastAsia"/>
                <w:color w:val="000000"/>
                <w:spacing w:val="-10"/>
                <w:sz w:val="22"/>
                <w:szCs w:val="22"/>
                <w:lang w:eastAsia="en-US"/>
              </w:rPr>
              <w:t>9785763822120.</w:t>
            </w:r>
            <w:r w:rsidRPr="00FA4116">
              <w:rPr>
                <w:rFonts w:eastAsiaTheme="minorEastAsia"/>
                <w:color w:val="000000"/>
                <w:spacing w:val="-10"/>
                <w:sz w:val="22"/>
                <w:szCs w:val="22"/>
                <w:lang w:val="en-US" w:eastAsia="en-US"/>
              </w:rPr>
              <w:t>html</w:t>
            </w:r>
          </w:p>
        </w:tc>
      </w:tr>
      <w:tr w:rsidR="00E02422" w:rsidRPr="00FA4116" w:rsidTr="00FA4116">
        <w:trPr>
          <w:trHeight w:hRule="exact" w:val="138"/>
        </w:trPr>
        <w:tc>
          <w:tcPr>
            <w:tcW w:w="460" w:type="dxa"/>
          </w:tcPr>
          <w:p w:rsidR="00E02422" w:rsidRPr="00FA4116" w:rsidRDefault="00E02422" w:rsidP="00FA4116">
            <w:pPr>
              <w:overflowPunct/>
              <w:autoSpaceDE/>
              <w:autoSpaceDN/>
              <w:adjustRightInd/>
              <w:textAlignment w:val="auto"/>
              <w:rPr>
                <w:rFonts w:eastAsiaTheme="minorEastAsia"/>
                <w:spacing w:val="-10"/>
                <w:sz w:val="22"/>
                <w:szCs w:val="22"/>
                <w:lang w:eastAsia="en-US"/>
              </w:rPr>
            </w:pPr>
          </w:p>
        </w:tc>
        <w:tc>
          <w:tcPr>
            <w:tcW w:w="9780" w:type="dxa"/>
          </w:tcPr>
          <w:p w:rsidR="00E02422" w:rsidRPr="00FA4116" w:rsidRDefault="00E02422" w:rsidP="00FA4116">
            <w:pPr>
              <w:overflowPunct/>
              <w:autoSpaceDE/>
              <w:autoSpaceDN/>
              <w:adjustRightInd/>
              <w:textAlignment w:val="auto"/>
              <w:rPr>
                <w:rFonts w:eastAsiaTheme="minorEastAsia"/>
                <w:spacing w:val="-10"/>
                <w:sz w:val="22"/>
                <w:szCs w:val="22"/>
                <w:lang w:eastAsia="en-US"/>
              </w:rPr>
            </w:pPr>
          </w:p>
        </w:tc>
      </w:tr>
      <w:tr w:rsidR="00E02422" w:rsidRPr="00FA4116" w:rsidTr="00FA4116">
        <w:trPr>
          <w:trHeight w:hRule="exact" w:val="285"/>
        </w:trPr>
        <w:tc>
          <w:tcPr>
            <w:tcW w:w="10240" w:type="dxa"/>
            <w:gridSpan w:val="2"/>
            <w:shd w:val="clear" w:color="000000" w:fill="FFFFFF"/>
            <w:tcMar>
              <w:left w:w="34" w:type="dxa"/>
              <w:right w:w="34" w:type="dxa"/>
            </w:tcMa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b/>
                <w:color w:val="000000"/>
                <w:spacing w:val="-10"/>
                <w:sz w:val="22"/>
                <w:szCs w:val="22"/>
                <w:lang w:eastAsia="en-US"/>
              </w:rPr>
              <w:t>7.3. Рекомендуемая дополнительная учебно-методическая литература</w:t>
            </w:r>
          </w:p>
        </w:tc>
      </w:tr>
      <w:tr w:rsidR="00E02422" w:rsidRPr="00FA4116" w:rsidTr="00FA4116">
        <w:trPr>
          <w:trHeight w:hRule="exact" w:val="558"/>
        </w:trPr>
        <w:tc>
          <w:tcPr>
            <w:tcW w:w="46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 п/п</w:t>
            </w:r>
          </w:p>
        </w:tc>
        <w:tc>
          <w:tcPr>
            <w:tcW w:w="978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proofErr w:type="spellStart"/>
            <w:r w:rsidRPr="00FA4116">
              <w:rPr>
                <w:rFonts w:eastAsiaTheme="minorEastAsia"/>
                <w:color w:val="000000"/>
                <w:spacing w:val="-10"/>
                <w:sz w:val="22"/>
                <w:szCs w:val="22"/>
                <w:lang w:val="en-US" w:eastAsia="en-US"/>
              </w:rPr>
              <w:t>Наименование</w:t>
            </w:r>
            <w:proofErr w:type="spellEnd"/>
          </w:p>
        </w:tc>
      </w:tr>
      <w:tr w:rsidR="00E02422" w:rsidRPr="00FA4116" w:rsidTr="00FA4116">
        <w:trPr>
          <w:trHeight w:hRule="exact" w:val="34"/>
        </w:trPr>
        <w:tc>
          <w:tcPr>
            <w:tcW w:w="46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1</w:t>
            </w:r>
          </w:p>
        </w:tc>
        <w:tc>
          <w:tcPr>
            <w:tcW w:w="978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 xml:space="preserve">Феоктистова А. А., </w:t>
            </w:r>
            <w:proofErr w:type="spellStart"/>
            <w:r w:rsidRPr="00FA4116">
              <w:rPr>
                <w:rFonts w:eastAsiaTheme="minorEastAsia"/>
                <w:color w:val="000000"/>
                <w:spacing w:val="-10"/>
                <w:sz w:val="22"/>
                <w:szCs w:val="22"/>
                <w:lang w:eastAsia="en-US"/>
              </w:rPr>
              <w:t>Стаселько</w:t>
            </w:r>
            <w:proofErr w:type="spellEnd"/>
            <w:r w:rsidRPr="00FA4116">
              <w:rPr>
                <w:rFonts w:eastAsiaTheme="minorEastAsia"/>
                <w:color w:val="000000"/>
                <w:spacing w:val="-10"/>
                <w:sz w:val="22"/>
                <w:szCs w:val="22"/>
                <w:lang w:eastAsia="en-US"/>
              </w:rPr>
              <w:t xml:space="preserve"> О. Л.. Основы 2</w:t>
            </w:r>
            <w:r w:rsidRPr="00FA4116">
              <w:rPr>
                <w:rFonts w:eastAsiaTheme="minorEastAsia"/>
                <w:color w:val="000000"/>
                <w:spacing w:val="-10"/>
                <w:sz w:val="22"/>
                <w:szCs w:val="22"/>
                <w:lang w:val="en-US" w:eastAsia="en-US"/>
              </w:rPr>
              <w:t>D</w:t>
            </w:r>
            <w:r w:rsidRPr="00FA4116">
              <w:rPr>
                <w:rFonts w:eastAsiaTheme="minorEastAsia"/>
                <w:color w:val="000000"/>
                <w:spacing w:val="-10"/>
                <w:sz w:val="22"/>
                <w:szCs w:val="22"/>
                <w:lang w:eastAsia="en-US"/>
              </w:rPr>
              <w:t>- и 3</w:t>
            </w:r>
            <w:r w:rsidRPr="00FA4116">
              <w:rPr>
                <w:rFonts w:eastAsiaTheme="minorEastAsia"/>
                <w:color w:val="000000"/>
                <w:spacing w:val="-10"/>
                <w:sz w:val="22"/>
                <w:szCs w:val="22"/>
                <w:lang w:val="en-US" w:eastAsia="en-US"/>
              </w:rPr>
              <w:t>D</w:t>
            </w:r>
            <w:r w:rsidRPr="00FA4116">
              <w:rPr>
                <w:rFonts w:eastAsiaTheme="minorEastAsia"/>
                <w:color w:val="000000"/>
                <w:spacing w:val="-10"/>
                <w:sz w:val="22"/>
                <w:szCs w:val="22"/>
                <w:lang w:eastAsia="en-US"/>
              </w:rPr>
              <w:t xml:space="preserve">-моделирования в программе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r w:rsidR="00FA4116">
              <w:rPr>
                <w:rFonts w:eastAsiaTheme="minorEastAsia"/>
                <w:color w:val="000000"/>
                <w:spacing w:val="-10"/>
                <w:sz w:val="22"/>
                <w:szCs w:val="22"/>
                <w:lang w:eastAsia="en-US"/>
              </w:rPr>
              <w:t xml:space="preserve"> </w:t>
            </w:r>
            <w:r w:rsidRPr="00FA4116">
              <w:rPr>
                <w:rFonts w:eastAsiaTheme="minorEastAsia"/>
                <w:color w:val="000000"/>
                <w:spacing w:val="-10"/>
                <w:sz w:val="22"/>
                <w:szCs w:val="22"/>
                <w:lang w:eastAsia="en-US"/>
              </w:rPr>
              <w:t xml:space="preserve">Учебное пособие. - Тюмень: Тюменский индустриальный университет, 2017. - 103 с.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/83707.</w:t>
            </w:r>
            <w:r w:rsidRPr="00FA4116">
              <w:rPr>
                <w:rFonts w:eastAsiaTheme="minorEastAsia"/>
                <w:color w:val="000000"/>
                <w:spacing w:val="-10"/>
                <w:sz w:val="22"/>
                <w:szCs w:val="22"/>
                <w:lang w:val="en-US" w:eastAsia="en-US"/>
              </w:rPr>
              <w:t>html</w:t>
            </w:r>
          </w:p>
        </w:tc>
      </w:tr>
      <w:tr w:rsidR="00E02422" w:rsidRPr="00FA4116" w:rsidTr="00FA4116">
        <w:trPr>
          <w:trHeight w:hRule="exact" w:val="680"/>
        </w:trPr>
        <w:tc>
          <w:tcPr>
            <w:tcW w:w="46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textAlignment w:val="auto"/>
              <w:rPr>
                <w:rFonts w:eastAsiaTheme="minorEastAsia"/>
                <w:spacing w:val="-10"/>
                <w:sz w:val="22"/>
                <w:szCs w:val="22"/>
                <w:lang w:eastAsia="en-US"/>
              </w:rPr>
            </w:pPr>
          </w:p>
        </w:tc>
        <w:tc>
          <w:tcPr>
            <w:tcW w:w="978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textAlignment w:val="auto"/>
              <w:rPr>
                <w:rFonts w:eastAsiaTheme="minorEastAsia"/>
                <w:spacing w:val="-10"/>
                <w:sz w:val="22"/>
                <w:szCs w:val="22"/>
                <w:lang w:eastAsia="en-US"/>
              </w:rPr>
            </w:pPr>
          </w:p>
        </w:tc>
      </w:tr>
      <w:tr w:rsidR="00E02422" w:rsidRPr="00FA4116" w:rsidTr="00FA4116">
        <w:trPr>
          <w:trHeight w:hRule="exact" w:val="845"/>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2</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Мефодьева Л. Я., Быкова В. Н.. Начертательная геометрия. Плоские сечения. Пересечение поверхностей [Электронный ресурс]:</w:t>
            </w:r>
            <w:r w:rsidR="00FA4116">
              <w:rPr>
                <w:rFonts w:eastAsiaTheme="minorEastAsia"/>
                <w:color w:val="000000"/>
                <w:spacing w:val="-10"/>
                <w:sz w:val="22"/>
                <w:szCs w:val="22"/>
                <w:lang w:eastAsia="en-US"/>
              </w:rPr>
              <w:t xml:space="preserve"> </w:t>
            </w:r>
            <w:r w:rsidRPr="00FA4116">
              <w:rPr>
                <w:rFonts w:eastAsiaTheme="minorEastAsia"/>
                <w:color w:val="000000"/>
                <w:spacing w:val="-10"/>
                <w:sz w:val="22"/>
                <w:szCs w:val="22"/>
                <w:lang w:eastAsia="en-US"/>
              </w:rPr>
              <w:t xml:space="preserve">Учебно-методическое пособие. - Новосибирск: Сибирский государственный университет телекоммуникаций и информатики, 2015. - 30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/55483.</w:t>
            </w:r>
            <w:r w:rsidRPr="00FA4116">
              <w:rPr>
                <w:rFonts w:eastAsiaTheme="minorEastAsia"/>
                <w:color w:val="000000"/>
                <w:spacing w:val="-10"/>
                <w:sz w:val="22"/>
                <w:szCs w:val="22"/>
                <w:lang w:val="en-US" w:eastAsia="en-US"/>
              </w:rPr>
              <w:t>html</w:t>
            </w:r>
          </w:p>
        </w:tc>
      </w:tr>
      <w:tr w:rsidR="00E02422" w:rsidRPr="00FA4116" w:rsidTr="00FA4116">
        <w:trPr>
          <w:trHeight w:hRule="exact" w:val="574"/>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3</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 xml:space="preserve">Уваров А. С.. Инженерная графика для конструкторов в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 xml:space="preserve">]:. - </w:t>
            </w:r>
            <w:proofErr w:type="gramEnd"/>
            <w:r w:rsidRPr="00FA4116">
              <w:rPr>
                <w:rFonts w:eastAsiaTheme="minorEastAsia"/>
                <w:color w:val="000000"/>
                <w:spacing w:val="-10"/>
                <w:sz w:val="22"/>
                <w:szCs w:val="22"/>
                <w:lang w:eastAsia="en-US"/>
              </w:rPr>
              <w:t xml:space="preserve">Саратов: Профобразование, 2017. - 360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/63591.</w:t>
            </w:r>
            <w:r w:rsidRPr="00FA4116">
              <w:rPr>
                <w:rFonts w:eastAsiaTheme="minorEastAsia"/>
                <w:color w:val="000000"/>
                <w:spacing w:val="-10"/>
                <w:sz w:val="22"/>
                <w:szCs w:val="22"/>
                <w:lang w:val="en-US" w:eastAsia="en-US"/>
              </w:rPr>
              <w:t>html</w:t>
            </w:r>
          </w:p>
        </w:tc>
      </w:tr>
      <w:tr w:rsidR="00E02422" w:rsidRPr="00FA4116" w:rsidTr="00FA4116">
        <w:trPr>
          <w:trHeight w:hRule="exact" w:val="554"/>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4</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proofErr w:type="spellStart"/>
            <w:r w:rsidRPr="00FA4116">
              <w:rPr>
                <w:rFonts w:eastAsiaTheme="minorEastAsia"/>
                <w:color w:val="000000"/>
                <w:spacing w:val="-10"/>
                <w:sz w:val="22"/>
                <w:szCs w:val="22"/>
                <w:lang w:eastAsia="en-US"/>
              </w:rPr>
              <w:t>Аббасов</w:t>
            </w:r>
            <w:proofErr w:type="spellEnd"/>
            <w:r w:rsidRPr="00FA4116">
              <w:rPr>
                <w:rFonts w:eastAsiaTheme="minorEastAsia"/>
                <w:color w:val="000000"/>
                <w:spacing w:val="-10"/>
                <w:sz w:val="22"/>
                <w:szCs w:val="22"/>
                <w:lang w:eastAsia="en-US"/>
              </w:rPr>
              <w:t xml:space="preserve"> И. Б.. Черчение на компьютере в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:У</w:t>
            </w:r>
            <w:proofErr w:type="gramEnd"/>
            <w:r w:rsidRPr="00FA4116">
              <w:rPr>
                <w:rFonts w:eastAsiaTheme="minorEastAsia"/>
                <w:color w:val="000000"/>
                <w:spacing w:val="-10"/>
                <w:sz w:val="22"/>
                <w:szCs w:val="22"/>
                <w:lang w:eastAsia="en-US"/>
              </w:rPr>
              <w:t xml:space="preserve">чебное пособие. - Саратов: Профобразование, 2017. - 136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/63962.</w:t>
            </w:r>
            <w:r w:rsidRPr="00FA4116">
              <w:rPr>
                <w:rFonts w:eastAsiaTheme="minorEastAsia"/>
                <w:color w:val="000000"/>
                <w:spacing w:val="-10"/>
                <w:sz w:val="22"/>
                <w:szCs w:val="22"/>
                <w:lang w:val="en-US" w:eastAsia="en-US"/>
              </w:rPr>
              <w:t>html</w:t>
            </w:r>
          </w:p>
        </w:tc>
      </w:tr>
      <w:tr w:rsidR="00E02422" w:rsidRPr="00FA4116" w:rsidTr="00FA4116">
        <w:trPr>
          <w:trHeight w:hRule="exact" w:val="1143"/>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5</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Кондратьева Т. М., Митина Т. В., Царева М. В.. Инженерная и компьютерная графика. Часть 1. Теория построения проекционного чертежа [Электронный ресурс]:</w:t>
            </w:r>
            <w:r w:rsidR="006E2D13">
              <w:rPr>
                <w:rFonts w:eastAsiaTheme="minorEastAsia"/>
                <w:color w:val="000000"/>
                <w:spacing w:val="-10"/>
                <w:sz w:val="22"/>
                <w:szCs w:val="22"/>
                <w:lang w:eastAsia="en-US"/>
              </w:rPr>
              <w:t xml:space="preserve"> </w:t>
            </w:r>
            <w:r w:rsidRPr="00FA4116">
              <w:rPr>
                <w:rFonts w:eastAsiaTheme="minorEastAsia"/>
                <w:color w:val="000000"/>
                <w:spacing w:val="-10"/>
                <w:sz w:val="22"/>
                <w:szCs w:val="22"/>
                <w:lang w:eastAsia="en-US"/>
              </w:rPr>
              <w:t xml:space="preserve">Учебное пособие. - Москва: Московский государственный строительный университет, Ай Пи Эр Медиа, ЭБС АСВ, 2016. - 290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/42898.</w:t>
            </w:r>
            <w:r w:rsidRPr="00FA4116">
              <w:rPr>
                <w:rFonts w:eastAsiaTheme="minorEastAsia"/>
                <w:color w:val="000000"/>
                <w:spacing w:val="-10"/>
                <w:sz w:val="22"/>
                <w:szCs w:val="22"/>
                <w:lang w:val="en-US" w:eastAsia="en-US"/>
              </w:rPr>
              <w:t>html</w:t>
            </w:r>
          </w:p>
        </w:tc>
      </w:tr>
      <w:tr w:rsidR="00E02422" w:rsidRPr="00FA4116" w:rsidTr="00FA4116">
        <w:trPr>
          <w:trHeight w:hRule="exact" w:val="848"/>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6</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Павлова Л. В.. Инженерная графика. В 2 ч. Ч. 1. Основы начертательной геометрии. Варианты заданий, рекомендации и примеры выполнения [Электронный ресурс]</w:t>
            </w:r>
            <w:proofErr w:type="gramStart"/>
            <w:r w:rsidRPr="00FA4116">
              <w:rPr>
                <w:rFonts w:eastAsiaTheme="minorEastAsia"/>
                <w:color w:val="000000"/>
                <w:spacing w:val="-10"/>
                <w:sz w:val="22"/>
                <w:szCs w:val="22"/>
                <w:lang w:eastAsia="en-US"/>
              </w:rPr>
              <w:t>:У</w:t>
            </w:r>
            <w:proofErr w:type="gramEnd"/>
            <w:r w:rsidRPr="00FA4116">
              <w:rPr>
                <w:rFonts w:eastAsiaTheme="minorEastAsia"/>
                <w:color w:val="000000"/>
                <w:spacing w:val="-10"/>
                <w:sz w:val="22"/>
                <w:szCs w:val="22"/>
                <w:lang w:eastAsia="en-US"/>
              </w:rPr>
              <w:t xml:space="preserve">чебное пособие. - Саратов: Вузовское образование, 2018. - 85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/75684.</w:t>
            </w:r>
            <w:r w:rsidRPr="00FA4116">
              <w:rPr>
                <w:rFonts w:eastAsiaTheme="minorEastAsia"/>
                <w:color w:val="000000"/>
                <w:spacing w:val="-10"/>
                <w:sz w:val="22"/>
                <w:szCs w:val="22"/>
                <w:lang w:val="en-US" w:eastAsia="en-US"/>
              </w:rPr>
              <w:t>html</w:t>
            </w:r>
          </w:p>
        </w:tc>
      </w:tr>
      <w:tr w:rsidR="00E02422" w:rsidRPr="00FA4116" w:rsidTr="00FA4116">
        <w:trPr>
          <w:trHeight w:hRule="exact" w:val="845"/>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7</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 xml:space="preserve">Павлова Л. В., </w:t>
            </w:r>
            <w:proofErr w:type="spellStart"/>
            <w:r w:rsidRPr="00FA4116">
              <w:rPr>
                <w:rFonts w:eastAsiaTheme="minorEastAsia"/>
                <w:color w:val="000000"/>
                <w:spacing w:val="-10"/>
                <w:sz w:val="22"/>
                <w:szCs w:val="22"/>
                <w:lang w:eastAsia="en-US"/>
              </w:rPr>
              <w:t>Ширшова</w:t>
            </w:r>
            <w:proofErr w:type="spellEnd"/>
            <w:r w:rsidRPr="00FA4116">
              <w:rPr>
                <w:rFonts w:eastAsiaTheme="minorEastAsia"/>
                <w:color w:val="000000"/>
                <w:spacing w:val="-10"/>
                <w:sz w:val="22"/>
                <w:szCs w:val="22"/>
                <w:lang w:eastAsia="en-US"/>
              </w:rPr>
              <w:t xml:space="preserve"> И. А.. Инженерная графика. В 2 ч. Ч. 2. Проекционное и геометрическое черчение. Варианты заданий, рекомендации и примеры выполнения [Электронный ресурс]:</w:t>
            </w:r>
            <w:r w:rsidR="006E2D13">
              <w:rPr>
                <w:rFonts w:eastAsiaTheme="minorEastAsia"/>
                <w:color w:val="000000"/>
                <w:spacing w:val="-10"/>
                <w:sz w:val="22"/>
                <w:szCs w:val="22"/>
                <w:lang w:eastAsia="en-US"/>
              </w:rPr>
              <w:t xml:space="preserve"> </w:t>
            </w:r>
            <w:r w:rsidRPr="00FA4116">
              <w:rPr>
                <w:rFonts w:eastAsiaTheme="minorEastAsia"/>
                <w:color w:val="000000"/>
                <w:spacing w:val="-10"/>
                <w:sz w:val="22"/>
                <w:szCs w:val="22"/>
                <w:lang w:eastAsia="en-US"/>
              </w:rPr>
              <w:t xml:space="preserve">Учебное пособие. - Саратов: Вузовское образование, 2018. - 66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/75685.</w:t>
            </w:r>
            <w:r w:rsidRPr="00FA4116">
              <w:rPr>
                <w:rFonts w:eastAsiaTheme="minorEastAsia"/>
                <w:color w:val="000000"/>
                <w:spacing w:val="-10"/>
                <w:sz w:val="22"/>
                <w:szCs w:val="22"/>
                <w:lang w:val="en-US" w:eastAsia="en-US"/>
              </w:rPr>
              <w:t>html</w:t>
            </w:r>
          </w:p>
        </w:tc>
      </w:tr>
      <w:tr w:rsidR="00E02422" w:rsidRPr="00FA4116" w:rsidTr="00FA4116">
        <w:trPr>
          <w:trHeight w:hRule="exact" w:val="999"/>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8</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CE7227" w:rsidRDefault="00E02422" w:rsidP="00FA4116">
            <w:pPr>
              <w:overflowPunct/>
              <w:autoSpaceDE/>
              <w:autoSpaceDN/>
              <w:adjustRightInd/>
              <w:jc w:val="both"/>
              <w:textAlignment w:val="auto"/>
              <w:rPr>
                <w:rFonts w:eastAsiaTheme="minorEastAsia"/>
                <w:color w:val="000000"/>
                <w:spacing w:val="-10"/>
                <w:sz w:val="22"/>
                <w:szCs w:val="22"/>
                <w:lang w:eastAsia="en-US"/>
              </w:rPr>
            </w:pPr>
            <w:r w:rsidRPr="00FA4116">
              <w:rPr>
                <w:rFonts w:eastAsiaTheme="minorEastAsia"/>
                <w:color w:val="000000"/>
                <w:spacing w:val="-10"/>
                <w:sz w:val="22"/>
                <w:szCs w:val="22"/>
                <w:lang w:eastAsia="en-US"/>
              </w:rPr>
              <w:t xml:space="preserve">Кондратьева Т. М., Митина Т. </w:t>
            </w:r>
            <w:r w:rsidR="00CE7227">
              <w:rPr>
                <w:rFonts w:eastAsiaTheme="minorEastAsia"/>
                <w:color w:val="000000"/>
                <w:spacing w:val="-10"/>
                <w:sz w:val="22"/>
                <w:szCs w:val="22"/>
                <w:lang w:eastAsia="en-US"/>
              </w:rPr>
              <w:t>В., Царева М. В., Крылова О. В.</w:t>
            </w:r>
            <w:r w:rsidRPr="00FA4116">
              <w:rPr>
                <w:rFonts w:eastAsiaTheme="minorEastAsia"/>
                <w:color w:val="000000"/>
                <w:spacing w:val="-10"/>
                <w:sz w:val="22"/>
                <w:szCs w:val="22"/>
                <w:lang w:eastAsia="en-US"/>
              </w:rPr>
              <w:t xml:space="preserve"> Инженерная и компьютерная графика. Часть 2. Методы изображения в архитект</w:t>
            </w:r>
            <w:r w:rsidR="00B579A8">
              <w:rPr>
                <w:rFonts w:eastAsiaTheme="minorEastAsia"/>
                <w:color w:val="000000"/>
                <w:spacing w:val="-10"/>
                <w:sz w:val="22"/>
                <w:szCs w:val="22"/>
                <w:lang w:eastAsia="en-US"/>
              </w:rPr>
              <w:t>урно-</w:t>
            </w:r>
            <w:r w:rsidRPr="00FA4116">
              <w:rPr>
                <w:rFonts w:eastAsiaTheme="minorEastAsia"/>
                <w:color w:val="000000"/>
                <w:spacing w:val="-10"/>
                <w:sz w:val="22"/>
                <w:szCs w:val="22"/>
                <w:lang w:eastAsia="en-US"/>
              </w:rPr>
              <w:t xml:space="preserve">строительных и строительных чертежах [Электронный ресурс]:Учебное пособие. - Москва: Московский государственный строительный университет, Ай Пи Эр Медиа, ЭБС АСВ, 2018. - 123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/76900.</w:t>
            </w:r>
            <w:r w:rsidRPr="00FA4116">
              <w:rPr>
                <w:rFonts w:eastAsiaTheme="minorEastAsia"/>
                <w:color w:val="000000"/>
                <w:spacing w:val="-10"/>
                <w:sz w:val="22"/>
                <w:szCs w:val="22"/>
                <w:lang w:val="en-US" w:eastAsia="en-US"/>
              </w:rPr>
              <w:t>html</w:t>
            </w:r>
          </w:p>
        </w:tc>
      </w:tr>
      <w:tr w:rsidR="00E02422" w:rsidRPr="00FA4116" w:rsidTr="00FA4116">
        <w:trPr>
          <w:trHeight w:hRule="exact" w:val="846"/>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9</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B579A8">
            <w:pPr>
              <w:overflowPunct/>
              <w:autoSpaceDE/>
              <w:autoSpaceDN/>
              <w:adjustRightInd/>
              <w:jc w:val="both"/>
              <w:textAlignment w:val="auto"/>
              <w:rPr>
                <w:rFonts w:eastAsiaTheme="minorEastAsia"/>
                <w:spacing w:val="-10"/>
                <w:sz w:val="22"/>
                <w:szCs w:val="22"/>
                <w:lang w:eastAsia="en-US"/>
              </w:rPr>
            </w:pPr>
            <w:proofErr w:type="gramStart"/>
            <w:r w:rsidRPr="00FA4116">
              <w:rPr>
                <w:rFonts w:eastAsiaTheme="minorEastAsia"/>
                <w:color w:val="000000"/>
                <w:spacing w:val="-10"/>
                <w:sz w:val="22"/>
                <w:szCs w:val="22"/>
                <w:lang w:eastAsia="en-US"/>
              </w:rPr>
              <w:t>Георгиевский</w:t>
            </w:r>
            <w:proofErr w:type="gramEnd"/>
            <w:r w:rsidRPr="00FA4116">
              <w:rPr>
                <w:rFonts w:eastAsiaTheme="minorEastAsia"/>
                <w:color w:val="000000"/>
                <w:spacing w:val="-10"/>
                <w:sz w:val="22"/>
                <w:szCs w:val="22"/>
                <w:lang w:eastAsia="en-US"/>
              </w:rPr>
              <w:t xml:space="preserve"> О.В.,</w:t>
            </w:r>
            <w:r w:rsidR="00B579A8">
              <w:rPr>
                <w:rFonts w:eastAsiaTheme="minorEastAsia"/>
                <w:color w:val="000000"/>
                <w:spacing w:val="-10"/>
                <w:sz w:val="22"/>
                <w:szCs w:val="22"/>
                <w:lang w:eastAsia="en-US"/>
              </w:rPr>
              <w:t xml:space="preserve"> Кондратьева Т.М., Спирина Е.Л.</w:t>
            </w:r>
            <w:r w:rsidRPr="00FA4116">
              <w:rPr>
                <w:rFonts w:eastAsiaTheme="minorEastAsia"/>
                <w:color w:val="000000"/>
                <w:spacing w:val="-10"/>
                <w:sz w:val="22"/>
                <w:szCs w:val="22"/>
                <w:lang w:eastAsia="en-US"/>
              </w:rPr>
              <w:t xml:space="preserve"> Начертательная геометрия и инженерная графика. Методическое пособие для студентов экстерната, вечернего и заочного отделений вузов [Электронный ресурс</w:t>
            </w:r>
            <w:proofErr w:type="gramStart"/>
            <w:r w:rsidRPr="00FA4116">
              <w:rPr>
                <w:rFonts w:eastAsiaTheme="minorEastAsia"/>
                <w:color w:val="000000"/>
                <w:spacing w:val="-10"/>
                <w:sz w:val="22"/>
                <w:szCs w:val="22"/>
                <w:lang w:eastAsia="en-US"/>
              </w:rPr>
              <w:t xml:space="preserve">]:. - </w:t>
            </w:r>
            <w:proofErr w:type="gramEnd"/>
            <w:r w:rsidRPr="00FA4116">
              <w:rPr>
                <w:rFonts w:eastAsiaTheme="minorEastAsia"/>
                <w:color w:val="000000"/>
                <w:spacing w:val="-10"/>
                <w:sz w:val="22"/>
                <w:szCs w:val="22"/>
                <w:lang w:eastAsia="en-US"/>
              </w:rPr>
              <w:t xml:space="preserve">Москва: АСВ, 2016.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studentlibrary</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book</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ISBN</w:t>
            </w:r>
            <w:r w:rsidRPr="00FA4116">
              <w:rPr>
                <w:rFonts w:eastAsiaTheme="minorEastAsia"/>
                <w:color w:val="000000"/>
                <w:spacing w:val="-10"/>
                <w:sz w:val="22"/>
                <w:szCs w:val="22"/>
                <w:lang w:eastAsia="en-US"/>
              </w:rPr>
              <w:t>9785930936353.</w:t>
            </w:r>
            <w:r w:rsidRPr="00FA4116">
              <w:rPr>
                <w:rFonts w:eastAsiaTheme="minorEastAsia"/>
                <w:color w:val="000000"/>
                <w:spacing w:val="-10"/>
                <w:sz w:val="22"/>
                <w:szCs w:val="22"/>
                <w:lang w:val="en-US" w:eastAsia="en-US"/>
              </w:rPr>
              <w:t>html</w:t>
            </w:r>
          </w:p>
        </w:tc>
      </w:tr>
      <w:tr w:rsidR="00E02422" w:rsidRPr="00FA4116" w:rsidTr="00FA4116">
        <w:trPr>
          <w:trHeight w:hRule="exact" w:val="893"/>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10</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 xml:space="preserve">Васильева Т. Ю., </w:t>
            </w:r>
            <w:proofErr w:type="spellStart"/>
            <w:r w:rsidRPr="00FA4116">
              <w:rPr>
                <w:rFonts w:eastAsiaTheme="minorEastAsia"/>
                <w:color w:val="000000"/>
                <w:spacing w:val="-10"/>
                <w:sz w:val="22"/>
                <w:szCs w:val="22"/>
                <w:lang w:eastAsia="en-US"/>
              </w:rPr>
              <w:t>Мокрецова</w:t>
            </w:r>
            <w:proofErr w:type="spellEnd"/>
            <w:r w:rsidRPr="00FA4116">
              <w:rPr>
                <w:rFonts w:eastAsiaTheme="minorEastAsia"/>
                <w:color w:val="000000"/>
                <w:spacing w:val="-10"/>
                <w:sz w:val="22"/>
                <w:szCs w:val="22"/>
                <w:lang w:eastAsia="en-US"/>
              </w:rPr>
              <w:t xml:space="preserve"> Л. О., </w:t>
            </w:r>
            <w:proofErr w:type="spellStart"/>
            <w:r w:rsidRPr="00FA4116">
              <w:rPr>
                <w:rFonts w:eastAsiaTheme="minorEastAsia"/>
                <w:color w:val="000000"/>
                <w:spacing w:val="-10"/>
                <w:sz w:val="22"/>
                <w:szCs w:val="22"/>
                <w:lang w:eastAsia="en-US"/>
              </w:rPr>
              <w:t>Чиченева</w:t>
            </w:r>
            <w:proofErr w:type="spellEnd"/>
            <w:r w:rsidRPr="00FA4116">
              <w:rPr>
                <w:rFonts w:eastAsiaTheme="minorEastAsia"/>
                <w:color w:val="000000"/>
                <w:spacing w:val="-10"/>
                <w:sz w:val="22"/>
                <w:szCs w:val="22"/>
                <w:lang w:eastAsia="en-US"/>
              </w:rPr>
              <w:t xml:space="preserve"> О. Н.. Компьютерная графика. 3</w:t>
            </w:r>
            <w:r w:rsidRPr="00FA4116">
              <w:rPr>
                <w:rFonts w:eastAsiaTheme="minorEastAsia"/>
                <w:color w:val="000000"/>
                <w:spacing w:val="-10"/>
                <w:sz w:val="22"/>
                <w:szCs w:val="22"/>
                <w:lang w:val="en-US" w:eastAsia="en-US"/>
              </w:rPr>
              <w:t>D</w:t>
            </w:r>
            <w:r w:rsidRPr="00FA4116">
              <w:rPr>
                <w:rFonts w:eastAsiaTheme="minorEastAsia"/>
                <w:color w:val="000000"/>
                <w:spacing w:val="-10"/>
                <w:sz w:val="22"/>
                <w:szCs w:val="22"/>
                <w:lang w:eastAsia="en-US"/>
              </w:rPr>
              <w:t xml:space="preserve">-моделирование с помощью системы автоматизированного проектирования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:Л</w:t>
            </w:r>
            <w:proofErr w:type="gramEnd"/>
            <w:r w:rsidRPr="00FA4116">
              <w:rPr>
                <w:rFonts w:eastAsiaTheme="minorEastAsia"/>
                <w:color w:val="000000"/>
                <w:spacing w:val="-10"/>
                <w:sz w:val="22"/>
                <w:szCs w:val="22"/>
                <w:lang w:eastAsia="en-US"/>
              </w:rPr>
              <w:t xml:space="preserve">абораторный практикум. - Москва: Издательский Дом </w:t>
            </w:r>
            <w:proofErr w:type="spellStart"/>
            <w:r w:rsidRPr="00FA4116">
              <w:rPr>
                <w:rFonts w:eastAsiaTheme="minorEastAsia"/>
                <w:color w:val="000000"/>
                <w:spacing w:val="-10"/>
                <w:sz w:val="22"/>
                <w:szCs w:val="22"/>
                <w:lang w:eastAsia="en-US"/>
              </w:rPr>
              <w:t>МИСиС</w:t>
            </w:r>
            <w:proofErr w:type="spellEnd"/>
            <w:r w:rsidRPr="00FA4116">
              <w:rPr>
                <w:rFonts w:eastAsiaTheme="minorEastAsia"/>
                <w:color w:val="000000"/>
                <w:spacing w:val="-10"/>
                <w:sz w:val="22"/>
                <w:szCs w:val="22"/>
                <w:lang w:eastAsia="en-US"/>
              </w:rPr>
              <w:t xml:space="preserve">, 2013. - 48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/56064.</w:t>
            </w:r>
            <w:r w:rsidRPr="00FA4116">
              <w:rPr>
                <w:rFonts w:eastAsiaTheme="minorEastAsia"/>
                <w:color w:val="000000"/>
                <w:spacing w:val="-10"/>
                <w:sz w:val="22"/>
                <w:szCs w:val="22"/>
                <w:lang w:val="en-US" w:eastAsia="en-US"/>
              </w:rPr>
              <w:t>html</w:t>
            </w:r>
          </w:p>
        </w:tc>
      </w:tr>
      <w:tr w:rsidR="00E02422" w:rsidRPr="00FA4116" w:rsidTr="00FA4116">
        <w:trPr>
          <w:trHeight w:hRule="exact" w:val="893"/>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lastRenderedPageBreak/>
              <w:t>11</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CE7227" w:rsidP="00FA4116">
            <w:pPr>
              <w:overflowPunct/>
              <w:autoSpaceDE/>
              <w:autoSpaceDN/>
              <w:adjustRightInd/>
              <w:jc w:val="both"/>
              <w:textAlignment w:val="auto"/>
              <w:rPr>
                <w:rFonts w:eastAsiaTheme="minorEastAsia"/>
                <w:spacing w:val="-10"/>
                <w:sz w:val="22"/>
                <w:szCs w:val="22"/>
                <w:lang w:eastAsia="en-US"/>
              </w:rPr>
            </w:pPr>
            <w:r>
              <w:rPr>
                <w:rFonts w:eastAsiaTheme="minorEastAsia"/>
                <w:color w:val="000000"/>
                <w:spacing w:val="-10"/>
                <w:sz w:val="22"/>
                <w:szCs w:val="22"/>
                <w:lang w:eastAsia="en-US"/>
              </w:rPr>
              <w:t>Капитонова Т. Г.</w:t>
            </w:r>
            <w:r w:rsidR="00E02422" w:rsidRPr="00FA4116">
              <w:rPr>
                <w:rFonts w:eastAsiaTheme="minorEastAsia"/>
                <w:color w:val="000000"/>
                <w:spacing w:val="-10"/>
                <w:sz w:val="22"/>
                <w:szCs w:val="22"/>
                <w:lang w:eastAsia="en-US"/>
              </w:rPr>
              <w:t xml:space="preserve"> </w:t>
            </w:r>
            <w:r w:rsidR="00E02422" w:rsidRPr="00FA4116">
              <w:rPr>
                <w:rFonts w:eastAsiaTheme="minorEastAsia"/>
                <w:color w:val="000000"/>
                <w:spacing w:val="-10"/>
                <w:sz w:val="22"/>
                <w:szCs w:val="22"/>
                <w:lang w:val="en-US" w:eastAsia="en-US"/>
              </w:rPr>
              <w:t>AutoCAD</w:t>
            </w:r>
            <w:r w:rsidR="00E02422" w:rsidRPr="00FA4116">
              <w:rPr>
                <w:rFonts w:eastAsiaTheme="minorEastAsia"/>
                <w:color w:val="000000"/>
                <w:spacing w:val="-10"/>
                <w:sz w:val="22"/>
                <w:szCs w:val="22"/>
                <w:lang w:eastAsia="en-US"/>
              </w:rPr>
              <w:t>13. Начальный курс [Электронный ресурс]:</w:t>
            </w:r>
            <w:r>
              <w:rPr>
                <w:rFonts w:eastAsiaTheme="minorEastAsia"/>
                <w:color w:val="000000"/>
                <w:spacing w:val="-10"/>
                <w:sz w:val="22"/>
                <w:szCs w:val="22"/>
                <w:lang w:eastAsia="en-US"/>
              </w:rPr>
              <w:t xml:space="preserve"> </w:t>
            </w:r>
            <w:bookmarkStart w:id="8" w:name="_GoBack"/>
            <w:bookmarkEnd w:id="8"/>
            <w:r w:rsidR="00E02422" w:rsidRPr="00FA4116">
              <w:rPr>
                <w:rFonts w:eastAsiaTheme="minorEastAsia"/>
                <w:color w:val="000000"/>
                <w:spacing w:val="-10"/>
                <w:sz w:val="22"/>
                <w:szCs w:val="22"/>
                <w:lang w:eastAsia="en-US"/>
              </w:rPr>
              <w:t xml:space="preserve">Учебно-методическое пособие. - Санкт-Петербург: Санкт- Петербургский государственный архитектурно-строительный университет, ЭБС АСВ, 2013. - 58 с. – Режим доступа: </w:t>
            </w:r>
            <w:r w:rsidR="00E02422" w:rsidRPr="00FA4116">
              <w:rPr>
                <w:rFonts w:eastAsiaTheme="minorEastAsia"/>
                <w:color w:val="000000"/>
                <w:spacing w:val="-10"/>
                <w:sz w:val="22"/>
                <w:szCs w:val="22"/>
                <w:lang w:val="en-US" w:eastAsia="en-US"/>
              </w:rPr>
              <w:t>http</w:t>
            </w:r>
            <w:r w:rsidR="00E02422" w:rsidRPr="00FA4116">
              <w:rPr>
                <w:rFonts w:eastAsiaTheme="minorEastAsia"/>
                <w:color w:val="000000"/>
                <w:spacing w:val="-10"/>
                <w:sz w:val="22"/>
                <w:szCs w:val="22"/>
                <w:lang w:eastAsia="en-US"/>
              </w:rPr>
              <w:t>://</w:t>
            </w:r>
            <w:r w:rsidR="00E02422" w:rsidRPr="00FA4116">
              <w:rPr>
                <w:rFonts w:eastAsiaTheme="minorEastAsia"/>
                <w:color w:val="000000"/>
                <w:spacing w:val="-10"/>
                <w:sz w:val="22"/>
                <w:szCs w:val="22"/>
                <w:lang w:val="en-US" w:eastAsia="en-US"/>
              </w:rPr>
              <w:t>www</w:t>
            </w:r>
            <w:r w:rsidR="00E02422" w:rsidRPr="00FA4116">
              <w:rPr>
                <w:rFonts w:eastAsiaTheme="minorEastAsia"/>
                <w:color w:val="000000"/>
                <w:spacing w:val="-10"/>
                <w:sz w:val="22"/>
                <w:szCs w:val="22"/>
                <w:lang w:eastAsia="en-US"/>
              </w:rPr>
              <w:t>.</w:t>
            </w:r>
            <w:proofErr w:type="spellStart"/>
            <w:r w:rsidR="00E02422" w:rsidRPr="00FA4116">
              <w:rPr>
                <w:rFonts w:eastAsiaTheme="minorEastAsia"/>
                <w:color w:val="000000"/>
                <w:spacing w:val="-10"/>
                <w:sz w:val="22"/>
                <w:szCs w:val="22"/>
                <w:lang w:val="en-US" w:eastAsia="en-US"/>
              </w:rPr>
              <w:t>iprbookshop</w:t>
            </w:r>
            <w:proofErr w:type="spellEnd"/>
            <w:r w:rsidR="00E02422" w:rsidRPr="00FA4116">
              <w:rPr>
                <w:rFonts w:eastAsiaTheme="minorEastAsia"/>
                <w:color w:val="000000"/>
                <w:spacing w:val="-10"/>
                <w:sz w:val="22"/>
                <w:szCs w:val="22"/>
                <w:lang w:eastAsia="en-US"/>
              </w:rPr>
              <w:t>.</w:t>
            </w:r>
            <w:proofErr w:type="spellStart"/>
            <w:r w:rsidR="00E02422" w:rsidRPr="00FA4116">
              <w:rPr>
                <w:rFonts w:eastAsiaTheme="minorEastAsia"/>
                <w:color w:val="000000"/>
                <w:spacing w:val="-10"/>
                <w:sz w:val="22"/>
                <w:szCs w:val="22"/>
                <w:lang w:val="en-US" w:eastAsia="en-US"/>
              </w:rPr>
              <w:t>ru</w:t>
            </w:r>
            <w:proofErr w:type="spellEnd"/>
            <w:r w:rsidR="00E02422" w:rsidRPr="00FA4116">
              <w:rPr>
                <w:rFonts w:eastAsiaTheme="minorEastAsia"/>
                <w:color w:val="000000"/>
                <w:spacing w:val="-10"/>
                <w:sz w:val="22"/>
                <w:szCs w:val="22"/>
                <w:lang w:eastAsia="en-US"/>
              </w:rPr>
              <w:t>/26868.</w:t>
            </w:r>
            <w:r w:rsidR="00E02422" w:rsidRPr="00FA4116">
              <w:rPr>
                <w:rFonts w:eastAsiaTheme="minorEastAsia"/>
                <w:color w:val="000000"/>
                <w:spacing w:val="-10"/>
                <w:sz w:val="22"/>
                <w:szCs w:val="22"/>
                <w:lang w:val="en-US" w:eastAsia="en-US"/>
              </w:rPr>
              <w:t>html</w:t>
            </w:r>
          </w:p>
        </w:tc>
      </w:tr>
      <w:tr w:rsidR="00E02422" w:rsidRPr="00FA4116" w:rsidTr="00FA4116">
        <w:trPr>
          <w:trHeight w:hRule="exact" w:val="706"/>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12</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r w:rsidRPr="00FA4116">
              <w:rPr>
                <w:rFonts w:eastAsiaTheme="minorEastAsia"/>
                <w:color w:val="000000"/>
                <w:spacing w:val="-10"/>
                <w:sz w:val="22"/>
                <w:szCs w:val="22"/>
                <w:lang w:eastAsia="en-US"/>
              </w:rPr>
              <w:t xml:space="preserve">Супрун А. С., Кулаченков Н. К.. Основы моделирования в среде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:У</w:t>
            </w:r>
            <w:proofErr w:type="gramEnd"/>
            <w:r w:rsidRPr="00FA4116">
              <w:rPr>
                <w:rFonts w:eastAsiaTheme="minorEastAsia"/>
                <w:color w:val="000000"/>
                <w:spacing w:val="-10"/>
                <w:sz w:val="22"/>
                <w:szCs w:val="22"/>
                <w:lang w:eastAsia="en-US"/>
              </w:rPr>
              <w:t xml:space="preserve">чебное пособие. - Санкт-Петербург: Университет ИТМО, 2013. - 58 с.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/67485.</w:t>
            </w:r>
            <w:r w:rsidRPr="00FA4116">
              <w:rPr>
                <w:rFonts w:eastAsiaTheme="minorEastAsia"/>
                <w:color w:val="000000"/>
                <w:spacing w:val="-10"/>
                <w:sz w:val="22"/>
                <w:szCs w:val="22"/>
                <w:lang w:val="en-US" w:eastAsia="en-US"/>
              </w:rPr>
              <w:t>html</w:t>
            </w:r>
          </w:p>
        </w:tc>
      </w:tr>
      <w:tr w:rsidR="00E02422" w:rsidRPr="00FA4116" w:rsidTr="00FA4116">
        <w:trPr>
          <w:trHeight w:hRule="exact" w:val="843"/>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13</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proofErr w:type="spellStart"/>
            <w:r w:rsidRPr="00FA4116">
              <w:rPr>
                <w:rFonts w:eastAsiaTheme="minorEastAsia"/>
                <w:color w:val="000000"/>
                <w:spacing w:val="-10"/>
                <w:sz w:val="22"/>
                <w:szCs w:val="22"/>
                <w:lang w:eastAsia="en-US"/>
              </w:rPr>
              <w:t>Конюкова</w:t>
            </w:r>
            <w:proofErr w:type="spellEnd"/>
            <w:r w:rsidRPr="00FA4116">
              <w:rPr>
                <w:rFonts w:eastAsiaTheme="minorEastAsia"/>
                <w:color w:val="000000"/>
                <w:spacing w:val="-10"/>
                <w:sz w:val="22"/>
                <w:szCs w:val="22"/>
                <w:lang w:eastAsia="en-US"/>
              </w:rPr>
              <w:t xml:space="preserve"> О. Л., </w:t>
            </w:r>
            <w:proofErr w:type="spellStart"/>
            <w:r w:rsidRPr="00FA4116">
              <w:rPr>
                <w:rFonts w:eastAsiaTheme="minorEastAsia"/>
                <w:color w:val="000000"/>
                <w:spacing w:val="-10"/>
                <w:sz w:val="22"/>
                <w:szCs w:val="22"/>
                <w:lang w:eastAsia="en-US"/>
              </w:rPr>
              <w:t>Диль</w:t>
            </w:r>
            <w:proofErr w:type="spellEnd"/>
            <w:r w:rsidRPr="00FA4116">
              <w:rPr>
                <w:rFonts w:eastAsiaTheme="minorEastAsia"/>
                <w:color w:val="000000"/>
                <w:spacing w:val="-10"/>
                <w:sz w:val="22"/>
                <w:szCs w:val="22"/>
                <w:lang w:eastAsia="en-US"/>
              </w:rPr>
              <w:t xml:space="preserve"> О. В.. Компьютерная графика. Проектирование в среде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:У</w:t>
            </w:r>
            <w:proofErr w:type="gramEnd"/>
            <w:r w:rsidRPr="00FA4116">
              <w:rPr>
                <w:rFonts w:eastAsiaTheme="minorEastAsia"/>
                <w:color w:val="000000"/>
                <w:spacing w:val="-10"/>
                <w:sz w:val="22"/>
                <w:szCs w:val="22"/>
                <w:lang w:eastAsia="en-US"/>
              </w:rPr>
              <w:t xml:space="preserve">чебное пособие. - Новосибирск: Сибирский государственный университет телекоммуникаций и информатики, 2016. - 101 </w:t>
            </w:r>
            <w:r w:rsidRPr="00FA4116">
              <w:rPr>
                <w:rFonts w:eastAsiaTheme="minorEastAsia"/>
                <w:color w:val="000000"/>
                <w:spacing w:val="-10"/>
                <w:sz w:val="22"/>
                <w:szCs w:val="22"/>
                <w:lang w:val="en-US" w:eastAsia="en-US"/>
              </w:rPr>
              <w:t>c</w:t>
            </w:r>
            <w:r w:rsidRPr="00FA4116">
              <w:rPr>
                <w:rFonts w:eastAsiaTheme="minorEastAsia"/>
                <w:color w:val="000000"/>
                <w:spacing w:val="-10"/>
                <w:sz w:val="22"/>
                <w:szCs w:val="22"/>
                <w:lang w:eastAsia="en-US"/>
              </w:rPr>
              <w:t xml:space="preserve">.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/69541.</w:t>
            </w:r>
            <w:r w:rsidRPr="00FA4116">
              <w:rPr>
                <w:rFonts w:eastAsiaTheme="minorEastAsia"/>
                <w:color w:val="000000"/>
                <w:spacing w:val="-10"/>
                <w:sz w:val="22"/>
                <w:szCs w:val="22"/>
                <w:lang w:val="en-US" w:eastAsia="en-US"/>
              </w:rPr>
              <w:t>html</w:t>
            </w:r>
          </w:p>
        </w:tc>
      </w:tr>
      <w:tr w:rsidR="00E02422" w:rsidRPr="00FA4116" w:rsidTr="00FA4116">
        <w:trPr>
          <w:trHeight w:hRule="exact" w:val="856"/>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14</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proofErr w:type="spellStart"/>
            <w:r w:rsidRPr="00FA4116">
              <w:rPr>
                <w:rFonts w:eastAsiaTheme="minorEastAsia"/>
                <w:color w:val="000000"/>
                <w:spacing w:val="-10"/>
                <w:sz w:val="22"/>
                <w:szCs w:val="22"/>
                <w:lang w:eastAsia="en-US"/>
              </w:rPr>
              <w:t>Мясоедова</w:t>
            </w:r>
            <w:proofErr w:type="spellEnd"/>
            <w:r w:rsidRPr="00FA4116">
              <w:rPr>
                <w:rFonts w:eastAsiaTheme="minorEastAsia"/>
                <w:color w:val="000000"/>
                <w:spacing w:val="-10"/>
                <w:sz w:val="22"/>
                <w:szCs w:val="22"/>
                <w:lang w:eastAsia="en-US"/>
              </w:rPr>
              <w:t xml:space="preserve"> Т. М., Рогоза Ю. А.. 3</w:t>
            </w:r>
            <w:r w:rsidRPr="00FA4116">
              <w:rPr>
                <w:rFonts w:eastAsiaTheme="minorEastAsia"/>
                <w:color w:val="000000"/>
                <w:spacing w:val="-10"/>
                <w:sz w:val="22"/>
                <w:szCs w:val="22"/>
                <w:lang w:val="en-US" w:eastAsia="en-US"/>
              </w:rPr>
              <w:t>D</w:t>
            </w:r>
            <w:r w:rsidRPr="00FA4116">
              <w:rPr>
                <w:rFonts w:eastAsiaTheme="minorEastAsia"/>
                <w:color w:val="000000"/>
                <w:spacing w:val="-10"/>
                <w:sz w:val="22"/>
                <w:szCs w:val="22"/>
                <w:lang w:eastAsia="en-US"/>
              </w:rPr>
              <w:t xml:space="preserve">-моделирование в САПР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:У</w:t>
            </w:r>
            <w:proofErr w:type="gramEnd"/>
            <w:r w:rsidRPr="00FA4116">
              <w:rPr>
                <w:rFonts w:eastAsiaTheme="minorEastAsia"/>
                <w:color w:val="000000"/>
                <w:spacing w:val="-10"/>
                <w:sz w:val="22"/>
                <w:szCs w:val="22"/>
                <w:lang w:eastAsia="en-US"/>
              </w:rPr>
              <w:t xml:space="preserve">чебное пособие. - Омск: Омский государственный технический университет, 2017. - 112 с.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/78422.</w:t>
            </w:r>
            <w:r w:rsidRPr="00FA4116">
              <w:rPr>
                <w:rFonts w:eastAsiaTheme="minorEastAsia"/>
                <w:color w:val="000000"/>
                <w:spacing w:val="-10"/>
                <w:sz w:val="22"/>
                <w:szCs w:val="22"/>
                <w:lang w:val="en-US" w:eastAsia="en-US"/>
              </w:rPr>
              <w:t>html</w:t>
            </w:r>
          </w:p>
        </w:tc>
      </w:tr>
      <w:tr w:rsidR="00E02422" w:rsidRPr="00FA4116" w:rsidTr="00FA4116">
        <w:trPr>
          <w:trHeight w:hRule="exact" w:val="995"/>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center"/>
              <w:textAlignment w:val="auto"/>
              <w:rPr>
                <w:rFonts w:eastAsiaTheme="minorEastAsia"/>
                <w:spacing w:val="-10"/>
                <w:sz w:val="22"/>
                <w:szCs w:val="22"/>
                <w:lang w:val="en-US" w:eastAsia="en-US"/>
              </w:rPr>
            </w:pPr>
            <w:r w:rsidRPr="00FA4116">
              <w:rPr>
                <w:rFonts w:eastAsiaTheme="minorEastAsia"/>
                <w:color w:val="000000"/>
                <w:spacing w:val="-10"/>
                <w:sz w:val="22"/>
                <w:szCs w:val="22"/>
                <w:lang w:val="en-US" w:eastAsia="en-US"/>
              </w:rPr>
              <w:t>15</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proofErr w:type="spellStart"/>
            <w:r w:rsidRPr="00FA4116">
              <w:rPr>
                <w:rFonts w:eastAsiaTheme="minorEastAsia"/>
                <w:color w:val="000000"/>
                <w:spacing w:val="-10"/>
                <w:sz w:val="22"/>
                <w:szCs w:val="22"/>
                <w:lang w:eastAsia="en-US"/>
              </w:rPr>
              <w:t>Горельская</w:t>
            </w:r>
            <w:proofErr w:type="spellEnd"/>
            <w:r w:rsidRPr="00FA4116">
              <w:rPr>
                <w:rFonts w:eastAsiaTheme="minorEastAsia"/>
                <w:color w:val="000000"/>
                <w:spacing w:val="-10"/>
                <w:sz w:val="22"/>
                <w:szCs w:val="22"/>
                <w:lang w:eastAsia="en-US"/>
              </w:rPr>
              <w:t xml:space="preserve"> Л. В., </w:t>
            </w:r>
            <w:r w:rsidR="00CE7227">
              <w:rPr>
                <w:rFonts w:eastAsiaTheme="minorEastAsia"/>
                <w:color w:val="000000"/>
                <w:spacing w:val="-10"/>
                <w:sz w:val="22"/>
                <w:szCs w:val="22"/>
                <w:lang w:eastAsia="en-US"/>
              </w:rPr>
              <w:t xml:space="preserve">Садовская Е. А., </w:t>
            </w:r>
            <w:proofErr w:type="spellStart"/>
            <w:r w:rsidR="00CE7227">
              <w:rPr>
                <w:rFonts w:eastAsiaTheme="minorEastAsia"/>
                <w:color w:val="000000"/>
                <w:spacing w:val="-10"/>
                <w:sz w:val="22"/>
                <w:szCs w:val="22"/>
                <w:lang w:eastAsia="en-US"/>
              </w:rPr>
              <w:t>Семагина</w:t>
            </w:r>
            <w:proofErr w:type="spellEnd"/>
            <w:r w:rsidR="00CE7227">
              <w:rPr>
                <w:rFonts w:eastAsiaTheme="minorEastAsia"/>
                <w:color w:val="000000"/>
                <w:spacing w:val="-10"/>
                <w:sz w:val="22"/>
                <w:szCs w:val="22"/>
                <w:lang w:eastAsia="en-US"/>
              </w:rPr>
              <w:t xml:space="preserve"> Ю. В.</w:t>
            </w:r>
            <w:r w:rsidRPr="00FA4116">
              <w:rPr>
                <w:rFonts w:eastAsiaTheme="minorEastAsia"/>
                <w:color w:val="000000"/>
                <w:spacing w:val="-10"/>
                <w:sz w:val="22"/>
                <w:szCs w:val="22"/>
                <w:lang w:eastAsia="en-US"/>
              </w:rPr>
              <w:t xml:space="preserve"> Работа со слоями в среде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[Электронный ресурс]</w:t>
            </w:r>
            <w:proofErr w:type="gramStart"/>
            <w:r w:rsidRPr="00FA4116">
              <w:rPr>
                <w:rFonts w:eastAsiaTheme="minorEastAsia"/>
                <w:color w:val="000000"/>
                <w:spacing w:val="-10"/>
                <w:sz w:val="22"/>
                <w:szCs w:val="22"/>
                <w:lang w:eastAsia="en-US"/>
              </w:rPr>
              <w:t>:М</w:t>
            </w:r>
            <w:proofErr w:type="gramEnd"/>
            <w:r w:rsidRPr="00FA4116">
              <w:rPr>
                <w:rFonts w:eastAsiaTheme="minorEastAsia"/>
                <w:color w:val="000000"/>
                <w:spacing w:val="-10"/>
                <w:sz w:val="22"/>
                <w:szCs w:val="22"/>
                <w:lang w:eastAsia="en-US"/>
              </w:rPr>
              <w:t xml:space="preserve">етодические указания к практическим занятиям по дисциплине «Компьютерная графика». - Оренбург: Оренбургский государственный университет, ЭБС АСВ, 2005. - 93 с.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/21655.</w:t>
            </w:r>
            <w:r w:rsidRPr="00FA4116">
              <w:rPr>
                <w:rFonts w:eastAsiaTheme="minorEastAsia"/>
                <w:color w:val="000000"/>
                <w:spacing w:val="-10"/>
                <w:sz w:val="22"/>
                <w:szCs w:val="22"/>
                <w:lang w:val="en-US" w:eastAsia="en-US"/>
              </w:rPr>
              <w:t>html</w:t>
            </w:r>
          </w:p>
        </w:tc>
      </w:tr>
      <w:tr w:rsidR="00E02422" w:rsidRPr="00FA4116" w:rsidTr="00FA4116">
        <w:trPr>
          <w:trHeight w:hRule="exact" w:val="570"/>
        </w:trPr>
        <w:tc>
          <w:tcPr>
            <w:tcW w:w="4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CE7227" w:rsidRDefault="00E02422" w:rsidP="00FA4116">
            <w:pPr>
              <w:overflowPunct/>
              <w:autoSpaceDE/>
              <w:autoSpaceDN/>
              <w:adjustRightInd/>
              <w:jc w:val="center"/>
              <w:textAlignment w:val="auto"/>
              <w:rPr>
                <w:rFonts w:eastAsiaTheme="minorEastAsia"/>
                <w:spacing w:val="-10"/>
                <w:sz w:val="22"/>
                <w:szCs w:val="22"/>
                <w:lang w:eastAsia="en-US"/>
              </w:rPr>
            </w:pPr>
            <w:r w:rsidRPr="00CE7227">
              <w:rPr>
                <w:rFonts w:eastAsiaTheme="minorEastAsia"/>
                <w:color w:val="000000"/>
                <w:spacing w:val="-10"/>
                <w:sz w:val="22"/>
                <w:szCs w:val="22"/>
                <w:lang w:eastAsia="en-US"/>
              </w:rPr>
              <w:t>16</w:t>
            </w:r>
          </w:p>
        </w:tc>
        <w:tc>
          <w:tcPr>
            <w:tcW w:w="9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2422" w:rsidRPr="00FA4116" w:rsidRDefault="00E02422" w:rsidP="00FA4116">
            <w:pPr>
              <w:overflowPunct/>
              <w:autoSpaceDE/>
              <w:autoSpaceDN/>
              <w:adjustRightInd/>
              <w:jc w:val="both"/>
              <w:textAlignment w:val="auto"/>
              <w:rPr>
                <w:rFonts w:eastAsiaTheme="minorEastAsia"/>
                <w:spacing w:val="-10"/>
                <w:sz w:val="22"/>
                <w:szCs w:val="22"/>
                <w:lang w:eastAsia="en-US"/>
              </w:rPr>
            </w:pPr>
            <w:proofErr w:type="spellStart"/>
            <w:r w:rsidRPr="00FA4116">
              <w:rPr>
                <w:rFonts w:eastAsiaTheme="minorEastAsia"/>
                <w:color w:val="000000"/>
                <w:spacing w:val="-10"/>
                <w:sz w:val="22"/>
                <w:szCs w:val="22"/>
                <w:lang w:eastAsia="en-US"/>
              </w:rPr>
              <w:t>Габидулин</w:t>
            </w:r>
            <w:proofErr w:type="spellEnd"/>
            <w:r w:rsidRPr="00FA4116">
              <w:rPr>
                <w:rFonts w:eastAsiaTheme="minorEastAsia"/>
                <w:color w:val="000000"/>
                <w:spacing w:val="-10"/>
                <w:sz w:val="22"/>
                <w:szCs w:val="22"/>
                <w:lang w:eastAsia="en-US"/>
              </w:rPr>
              <w:t xml:space="preserve"> В. М. Трехмерное моделирование в </w:t>
            </w:r>
            <w:r w:rsidRPr="00FA4116">
              <w:rPr>
                <w:rFonts w:eastAsiaTheme="minorEastAsia"/>
                <w:color w:val="000000"/>
                <w:spacing w:val="-10"/>
                <w:sz w:val="22"/>
                <w:szCs w:val="22"/>
                <w:lang w:val="en-US" w:eastAsia="en-US"/>
              </w:rPr>
              <w:t>AutoCAD</w:t>
            </w:r>
            <w:r w:rsidRPr="00FA4116">
              <w:rPr>
                <w:rFonts w:eastAsiaTheme="minorEastAsia"/>
                <w:color w:val="000000"/>
                <w:spacing w:val="-10"/>
                <w:sz w:val="22"/>
                <w:szCs w:val="22"/>
                <w:lang w:eastAsia="en-US"/>
              </w:rPr>
              <w:t xml:space="preserve"> 2016 [Электронный ресурс</w:t>
            </w:r>
            <w:proofErr w:type="gramStart"/>
            <w:r w:rsidRPr="00FA4116">
              <w:rPr>
                <w:rFonts w:eastAsiaTheme="minorEastAsia"/>
                <w:color w:val="000000"/>
                <w:spacing w:val="-10"/>
                <w:sz w:val="22"/>
                <w:szCs w:val="22"/>
                <w:lang w:eastAsia="en-US"/>
              </w:rPr>
              <w:t xml:space="preserve">]:. - </w:t>
            </w:r>
            <w:proofErr w:type="gramEnd"/>
            <w:r w:rsidRPr="00FA4116">
              <w:rPr>
                <w:rFonts w:eastAsiaTheme="minorEastAsia"/>
                <w:color w:val="000000"/>
                <w:spacing w:val="-10"/>
                <w:sz w:val="22"/>
                <w:szCs w:val="22"/>
                <w:lang w:eastAsia="en-US"/>
              </w:rPr>
              <w:t xml:space="preserve">Саратов: Профобразование, 2019. - 270 с. – Режим доступа: </w:t>
            </w:r>
            <w:r w:rsidRPr="00FA4116">
              <w:rPr>
                <w:rFonts w:eastAsiaTheme="minorEastAsia"/>
                <w:color w:val="000000"/>
                <w:spacing w:val="-10"/>
                <w:sz w:val="22"/>
                <w:szCs w:val="22"/>
                <w:lang w:val="en-US" w:eastAsia="en-US"/>
              </w:rPr>
              <w:t>http</w:t>
            </w:r>
            <w:r w:rsidRPr="00FA4116">
              <w:rPr>
                <w:rFonts w:eastAsiaTheme="minorEastAsia"/>
                <w:color w:val="000000"/>
                <w:spacing w:val="-10"/>
                <w:sz w:val="22"/>
                <w:szCs w:val="22"/>
                <w:lang w:eastAsia="en-US"/>
              </w:rPr>
              <w:t>://</w:t>
            </w:r>
            <w:r w:rsidRPr="00FA4116">
              <w:rPr>
                <w:rFonts w:eastAsiaTheme="minorEastAsia"/>
                <w:color w:val="000000"/>
                <w:spacing w:val="-10"/>
                <w:sz w:val="22"/>
                <w:szCs w:val="22"/>
                <w:lang w:val="en-US" w:eastAsia="en-US"/>
              </w:rPr>
              <w:t>www</w:t>
            </w:r>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iprbookshop</w:t>
            </w:r>
            <w:proofErr w:type="spellEnd"/>
            <w:r w:rsidRPr="00FA4116">
              <w:rPr>
                <w:rFonts w:eastAsiaTheme="minorEastAsia"/>
                <w:color w:val="000000"/>
                <w:spacing w:val="-10"/>
                <w:sz w:val="22"/>
                <w:szCs w:val="22"/>
                <w:lang w:eastAsia="en-US"/>
              </w:rPr>
              <w:t>.</w:t>
            </w:r>
            <w:proofErr w:type="spellStart"/>
            <w:r w:rsidRPr="00FA4116">
              <w:rPr>
                <w:rFonts w:eastAsiaTheme="minorEastAsia"/>
                <w:color w:val="000000"/>
                <w:spacing w:val="-10"/>
                <w:sz w:val="22"/>
                <w:szCs w:val="22"/>
                <w:lang w:val="en-US" w:eastAsia="en-US"/>
              </w:rPr>
              <w:t>ru</w:t>
            </w:r>
            <w:proofErr w:type="spellEnd"/>
            <w:r w:rsidRPr="00FA4116">
              <w:rPr>
                <w:rFonts w:eastAsiaTheme="minorEastAsia"/>
                <w:color w:val="000000"/>
                <w:spacing w:val="-10"/>
                <w:sz w:val="22"/>
                <w:szCs w:val="22"/>
                <w:lang w:eastAsia="en-US"/>
              </w:rPr>
              <w:t>/89864.</w:t>
            </w:r>
            <w:r w:rsidRPr="00FA4116">
              <w:rPr>
                <w:rFonts w:eastAsiaTheme="minorEastAsia"/>
                <w:color w:val="000000"/>
                <w:spacing w:val="-10"/>
                <w:sz w:val="22"/>
                <w:szCs w:val="22"/>
                <w:lang w:val="en-US" w:eastAsia="en-US"/>
              </w:rPr>
              <w:t>html</w:t>
            </w:r>
          </w:p>
        </w:tc>
      </w:tr>
    </w:tbl>
    <w:p w:rsidR="004F5192" w:rsidRPr="00FA4116" w:rsidRDefault="004F5192" w:rsidP="00FA4116">
      <w:pPr>
        <w:pStyle w:val="af4"/>
        <w:ind w:left="0" w:firstLine="425"/>
        <w:jc w:val="center"/>
        <w:rPr>
          <w:b/>
          <w:color w:val="000000"/>
          <w:spacing w:val="-10"/>
          <w:sz w:val="22"/>
          <w:szCs w:val="22"/>
        </w:rPr>
      </w:pPr>
    </w:p>
    <w:sectPr w:rsidR="004F5192" w:rsidRPr="00FA4116" w:rsidSect="00FA4116">
      <w:headerReference w:type="even" r:id="rId9"/>
      <w:headerReference w:type="default" r:id="rId10"/>
      <w:pgSz w:w="11907" w:h="16840" w:code="9"/>
      <w:pgMar w:top="680" w:right="680" w:bottom="680" w:left="1021" w:header="567" w:footer="567"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B7" w:rsidRDefault="002412B7">
      <w:r>
        <w:separator/>
      </w:r>
    </w:p>
  </w:endnote>
  <w:endnote w:type="continuationSeparator" w:id="0">
    <w:p w:rsidR="002412B7" w:rsidRDefault="0024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ewtonCTT">
    <w:altName w:val="Times New Roman"/>
    <w:panose1 w:val="00000000000000000000"/>
    <w:charset w:val="00"/>
    <w:family w:val="roman"/>
    <w:notTrueType/>
    <w:pitch w:val="default"/>
    <w:sig w:usb0="00740077" w:usb1="006E006F" w:usb2="00540043" w:usb3="00000054" w:csb0="00000000" w:csb1="0062D5A8"/>
  </w:font>
  <w:font w:name="Times New Roman CYR">
    <w:panose1 w:val="02020603050405020304"/>
    <w:charset w:val="CC"/>
    <w:family w:val="roman"/>
    <w:pitch w:val="variable"/>
    <w:sig w:usb0="E0003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B7" w:rsidRDefault="002412B7">
      <w:r>
        <w:separator/>
      </w:r>
    </w:p>
  </w:footnote>
  <w:footnote w:type="continuationSeparator" w:id="0">
    <w:p w:rsidR="002412B7" w:rsidRDefault="00241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49" w:rsidRDefault="00912B10" w:rsidP="002D6BC6">
    <w:pPr>
      <w:pStyle w:val="a7"/>
      <w:framePr w:wrap="around" w:vAnchor="text" w:hAnchor="margin" w:xAlign="center" w:y="1"/>
      <w:rPr>
        <w:rStyle w:val="a8"/>
      </w:rPr>
    </w:pPr>
    <w:r>
      <w:rPr>
        <w:rStyle w:val="a8"/>
      </w:rPr>
      <w:fldChar w:fldCharType="begin"/>
    </w:r>
    <w:r w:rsidR="00C85149">
      <w:rPr>
        <w:rStyle w:val="a8"/>
      </w:rPr>
      <w:instrText xml:space="preserve">PAGE  </w:instrText>
    </w:r>
    <w:r>
      <w:rPr>
        <w:rStyle w:val="a8"/>
      </w:rPr>
      <w:fldChar w:fldCharType="separate"/>
    </w:r>
    <w:r w:rsidR="00C85149">
      <w:rPr>
        <w:rStyle w:val="a8"/>
        <w:noProof/>
      </w:rPr>
      <w:t>11</w:t>
    </w:r>
    <w:r>
      <w:rPr>
        <w:rStyle w:val="a8"/>
      </w:rPr>
      <w:fldChar w:fldCharType="end"/>
    </w:r>
  </w:p>
  <w:p w:rsidR="00C85149" w:rsidRDefault="00C8514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49" w:rsidRDefault="00912B10" w:rsidP="007A079B">
    <w:pPr>
      <w:pStyle w:val="a7"/>
      <w:framePr w:wrap="around" w:vAnchor="text" w:hAnchor="margin" w:xAlign="center" w:y="1"/>
      <w:rPr>
        <w:rStyle w:val="a8"/>
      </w:rPr>
    </w:pPr>
    <w:r>
      <w:rPr>
        <w:rStyle w:val="a8"/>
      </w:rPr>
      <w:fldChar w:fldCharType="begin"/>
    </w:r>
    <w:r w:rsidR="00C85149">
      <w:rPr>
        <w:rStyle w:val="a8"/>
      </w:rPr>
      <w:instrText xml:space="preserve">PAGE  </w:instrText>
    </w:r>
    <w:r>
      <w:rPr>
        <w:rStyle w:val="a8"/>
      </w:rPr>
      <w:fldChar w:fldCharType="separate"/>
    </w:r>
    <w:r w:rsidR="00CE7227">
      <w:rPr>
        <w:rStyle w:val="a8"/>
        <w:noProof/>
      </w:rPr>
      <w:t>5</w:t>
    </w:r>
    <w:r>
      <w:rPr>
        <w:rStyle w:val="a8"/>
      </w:rPr>
      <w:fldChar w:fldCharType="end"/>
    </w:r>
  </w:p>
  <w:p w:rsidR="00C85149" w:rsidRDefault="00C8514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346A76E"/>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3A02F1BE"/>
    <w:lvl w:ilvl="0">
      <w:start w:val="15"/>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
    <w:nsid w:val="0F2B07C9"/>
    <w:multiLevelType w:val="hybridMultilevel"/>
    <w:tmpl w:val="9EF24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96548C"/>
    <w:multiLevelType w:val="multilevel"/>
    <w:tmpl w:val="DC2E75EA"/>
    <w:lvl w:ilvl="0">
      <w:start w:val="1"/>
      <w:numFmt w:val="decimal"/>
      <w:lvlText w:val="%1."/>
      <w:lvlJc w:val="left"/>
      <w:pPr>
        <w:ind w:left="1571" w:hanging="360"/>
      </w:pPr>
      <w:rPr>
        <w:rFonts w:hint="default"/>
        <w:sz w:val="24"/>
        <w:szCs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
    <w:nsid w:val="16E03781"/>
    <w:multiLevelType w:val="multilevel"/>
    <w:tmpl w:val="7D04932A"/>
    <w:lvl w:ilvl="0">
      <w:start w:val="4"/>
      <w:numFmt w:val="decimal"/>
      <w:lvlText w:val="%1."/>
      <w:lvlJc w:val="left"/>
      <w:pPr>
        <w:ind w:left="7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5">
    <w:nsid w:val="186D4086"/>
    <w:multiLevelType w:val="multilevel"/>
    <w:tmpl w:val="0A00EB16"/>
    <w:lvl w:ilvl="0">
      <w:start w:val="1"/>
      <w:numFmt w:val="decimal"/>
      <w:lvlText w:val="%1)"/>
      <w:lvlJc w:val="left"/>
      <w:pPr>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C523B06"/>
    <w:multiLevelType w:val="multilevel"/>
    <w:tmpl w:val="2A3ED068"/>
    <w:lvl w:ilvl="0">
      <w:start w:val="1"/>
      <w:numFmt w:val="bullet"/>
      <w:lvlText w:val="-"/>
      <w:lvlJc w:val="left"/>
      <w:pPr>
        <w:ind w:left="1287" w:hanging="360"/>
      </w:pPr>
      <w:rPr>
        <w:rFonts w:ascii="Times New Roman" w:hAnsi="Times New Roman" w:cs="Times New Roman"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nsid w:val="2082561C"/>
    <w:multiLevelType w:val="hybridMultilevel"/>
    <w:tmpl w:val="BCBC1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961A7"/>
    <w:multiLevelType w:val="multilevel"/>
    <w:tmpl w:val="18F61F9A"/>
    <w:lvl w:ilvl="0">
      <w:start w:val="3"/>
      <w:numFmt w:val="decimal"/>
      <w:lvlText w:val="%1."/>
      <w:lvlJc w:val="left"/>
      <w:pPr>
        <w:ind w:left="360" w:hanging="360"/>
      </w:pPr>
      <w:rPr>
        <w:rFonts w:hint="default"/>
      </w:rPr>
    </w:lvl>
    <w:lvl w:ilvl="1">
      <w:start w:val="4"/>
      <w:numFmt w:val="decimal"/>
      <w:lvlText w:val="%1.%2."/>
      <w:lvlJc w:val="left"/>
      <w:pPr>
        <w:ind w:left="37" w:hanging="36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821" w:hanging="1440"/>
      </w:pPr>
      <w:rPr>
        <w:rFonts w:hint="default"/>
      </w:rPr>
    </w:lvl>
    <w:lvl w:ilvl="8">
      <w:start w:val="1"/>
      <w:numFmt w:val="decimal"/>
      <w:lvlText w:val="%1.%2.%3.%4.%5.%6.%7.%8.%9."/>
      <w:lvlJc w:val="left"/>
      <w:pPr>
        <w:ind w:left="-784" w:hanging="1800"/>
      </w:pPr>
      <w:rPr>
        <w:rFonts w:hint="default"/>
      </w:rPr>
    </w:lvl>
  </w:abstractNum>
  <w:abstractNum w:abstractNumId="9">
    <w:nsid w:val="2A7879D3"/>
    <w:multiLevelType w:val="hybridMultilevel"/>
    <w:tmpl w:val="D320F6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024146"/>
    <w:multiLevelType w:val="multilevel"/>
    <w:tmpl w:val="3892CAEE"/>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A325C13"/>
    <w:multiLevelType w:val="multilevel"/>
    <w:tmpl w:val="23164C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D250281"/>
    <w:multiLevelType w:val="multilevel"/>
    <w:tmpl w:val="8CDA2B2A"/>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nsid w:val="3EAC1896"/>
    <w:multiLevelType w:val="multilevel"/>
    <w:tmpl w:val="DBCCD0B8"/>
    <w:lvl w:ilvl="0">
      <w:start w:val="1"/>
      <w:numFmt w:val="bullet"/>
      <w:lvlText w:val="-"/>
      <w:lvlJc w:val="left"/>
      <w:pPr>
        <w:ind w:left="1287" w:hanging="360"/>
      </w:pPr>
      <w:rPr>
        <w:rFonts w:ascii="Times New Roman" w:hAnsi="Times New Roman" w:cs="Times New Roman"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nsid w:val="41807C3E"/>
    <w:multiLevelType w:val="hybridMultilevel"/>
    <w:tmpl w:val="7D3A7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D06B6A"/>
    <w:multiLevelType w:val="multilevel"/>
    <w:tmpl w:val="45B49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100729"/>
    <w:multiLevelType w:val="multilevel"/>
    <w:tmpl w:val="23164C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A851A5B"/>
    <w:multiLevelType w:val="multilevel"/>
    <w:tmpl w:val="99303C7E"/>
    <w:lvl w:ilvl="0">
      <w:start w:val="1"/>
      <w:numFmt w:val="bullet"/>
      <w:lvlText w:val="-"/>
      <w:lvlJc w:val="left"/>
      <w:pPr>
        <w:ind w:left="1571" w:hanging="360"/>
      </w:pPr>
      <w:rPr>
        <w:rFonts w:ascii="Times New Roman" w:hAnsi="Times New Roman" w:cs="Times New Roman" w:hint="default"/>
        <w:sz w:val="22"/>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8">
    <w:nsid w:val="4C8262DC"/>
    <w:multiLevelType w:val="multilevel"/>
    <w:tmpl w:val="D00AAF68"/>
    <w:lvl w:ilvl="0">
      <w:start w:val="1"/>
      <w:numFmt w:val="bullet"/>
      <w:lvlText w:val="-"/>
      <w:lvlJc w:val="left"/>
      <w:pPr>
        <w:ind w:left="1287" w:hanging="360"/>
      </w:pPr>
      <w:rPr>
        <w:rFonts w:ascii="Times New Roman" w:hAnsi="Times New Roman" w:cs="Times New Roman"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nsid w:val="4FAE7D0F"/>
    <w:multiLevelType w:val="multilevel"/>
    <w:tmpl w:val="E4CE57CA"/>
    <w:lvl w:ilvl="0">
      <w:start w:val="1"/>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D666ABD"/>
    <w:multiLevelType w:val="hybridMultilevel"/>
    <w:tmpl w:val="0E566488"/>
    <w:lvl w:ilvl="0" w:tplc="3688585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6A62CF"/>
    <w:multiLevelType w:val="multilevel"/>
    <w:tmpl w:val="45B49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8F6EEA"/>
    <w:multiLevelType w:val="multilevel"/>
    <w:tmpl w:val="F98AD790"/>
    <w:lvl w:ilvl="0">
      <w:start w:val="1"/>
      <w:numFmt w:val="decimal"/>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92D372D"/>
    <w:multiLevelType w:val="hybridMultilevel"/>
    <w:tmpl w:val="D320F6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FB434E"/>
    <w:multiLevelType w:val="hybridMultilevel"/>
    <w:tmpl w:val="261EA052"/>
    <w:lvl w:ilvl="0" w:tplc="0CAED5A6">
      <w:start w:val="1"/>
      <w:numFmt w:val="decimal"/>
      <w:lvlText w:val="%1."/>
      <w:lvlJc w:val="left"/>
      <w:pPr>
        <w:ind w:left="752" w:hanging="360"/>
      </w:pPr>
      <w:rPr>
        <w:rFonts w:ascii="Times New Roman" w:hAnsi="Times New Roman" w:cs="Times New Roman"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75C261EA"/>
    <w:multiLevelType w:val="multilevel"/>
    <w:tmpl w:val="5DE0DC1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63659C2"/>
    <w:multiLevelType w:val="hybridMultilevel"/>
    <w:tmpl w:val="261EA052"/>
    <w:lvl w:ilvl="0" w:tplc="0CAED5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E37454"/>
    <w:multiLevelType w:val="multilevel"/>
    <w:tmpl w:val="7CF8BA50"/>
    <w:lvl w:ilvl="0">
      <w:start w:val="1"/>
      <w:numFmt w:val="decimal"/>
      <w:lvlText w:val="%1."/>
      <w:lvlJc w:val="left"/>
      <w:pPr>
        <w:ind w:left="342" w:hanging="240"/>
      </w:pPr>
      <w:rPr>
        <w:rFonts w:ascii="Times New Roman" w:eastAsia="Times New Roman" w:hAnsi="Times New Roman" w:cs="Times New Roman" w:hint="default"/>
        <w:spacing w:val="-2"/>
        <w:w w:val="100"/>
        <w:sz w:val="24"/>
        <w:szCs w:val="24"/>
        <w:lang w:val="ru-RU" w:eastAsia="ru-RU" w:bidi="ru-RU"/>
      </w:rPr>
    </w:lvl>
    <w:lvl w:ilvl="1">
      <w:start w:val="1"/>
      <w:numFmt w:val="decimal"/>
      <w:lvlText w:val="%2."/>
      <w:lvlJc w:val="left"/>
      <w:pPr>
        <w:ind w:left="7895" w:hanging="240"/>
        <w:jc w:val="right"/>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2.%3."/>
      <w:lvlJc w:val="left"/>
      <w:pPr>
        <w:ind w:left="102" w:hanging="425"/>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823" w:hanging="425"/>
      </w:pPr>
      <w:rPr>
        <w:rFonts w:hint="default"/>
        <w:lang w:val="ru-RU" w:eastAsia="ru-RU" w:bidi="ru-RU"/>
      </w:rPr>
    </w:lvl>
    <w:lvl w:ilvl="4">
      <w:numFmt w:val="bullet"/>
      <w:lvlText w:val="•"/>
      <w:lvlJc w:val="left"/>
      <w:pPr>
        <w:ind w:left="4646" w:hanging="425"/>
      </w:pPr>
      <w:rPr>
        <w:rFonts w:hint="default"/>
        <w:lang w:val="ru-RU" w:eastAsia="ru-RU" w:bidi="ru-RU"/>
      </w:rPr>
    </w:lvl>
    <w:lvl w:ilvl="5">
      <w:numFmt w:val="bullet"/>
      <w:lvlText w:val="•"/>
      <w:lvlJc w:val="left"/>
      <w:pPr>
        <w:ind w:left="5469" w:hanging="425"/>
      </w:pPr>
      <w:rPr>
        <w:rFonts w:hint="default"/>
        <w:lang w:val="ru-RU" w:eastAsia="ru-RU" w:bidi="ru-RU"/>
      </w:rPr>
    </w:lvl>
    <w:lvl w:ilvl="6">
      <w:numFmt w:val="bullet"/>
      <w:lvlText w:val="•"/>
      <w:lvlJc w:val="left"/>
      <w:pPr>
        <w:ind w:left="6293" w:hanging="425"/>
      </w:pPr>
      <w:rPr>
        <w:rFonts w:hint="default"/>
        <w:lang w:val="ru-RU" w:eastAsia="ru-RU" w:bidi="ru-RU"/>
      </w:rPr>
    </w:lvl>
    <w:lvl w:ilvl="7">
      <w:numFmt w:val="bullet"/>
      <w:lvlText w:val="•"/>
      <w:lvlJc w:val="left"/>
      <w:pPr>
        <w:ind w:left="7116" w:hanging="425"/>
      </w:pPr>
      <w:rPr>
        <w:rFonts w:hint="default"/>
        <w:lang w:val="ru-RU" w:eastAsia="ru-RU" w:bidi="ru-RU"/>
      </w:rPr>
    </w:lvl>
    <w:lvl w:ilvl="8">
      <w:numFmt w:val="bullet"/>
      <w:lvlText w:val="•"/>
      <w:lvlJc w:val="left"/>
      <w:pPr>
        <w:ind w:left="7939" w:hanging="425"/>
      </w:pPr>
      <w:rPr>
        <w:rFonts w:hint="default"/>
        <w:lang w:val="ru-RU" w:eastAsia="ru-RU" w:bidi="ru-RU"/>
      </w:rPr>
    </w:lvl>
  </w:abstractNum>
  <w:abstractNum w:abstractNumId="28">
    <w:nsid w:val="7D31185F"/>
    <w:multiLevelType w:val="multilevel"/>
    <w:tmpl w:val="8CDA2B2A"/>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9">
    <w:nsid w:val="7F077B8B"/>
    <w:multiLevelType w:val="multilevel"/>
    <w:tmpl w:val="AE42CC5C"/>
    <w:lvl w:ilvl="0">
      <w:start w:val="1"/>
      <w:numFmt w:val="bullet"/>
      <w:lvlText w:val="-"/>
      <w:lvlJc w:val="left"/>
      <w:pPr>
        <w:ind w:left="1571" w:hanging="360"/>
      </w:pPr>
      <w:rPr>
        <w:rFonts w:ascii="Times New Roman" w:hAnsi="Times New Roman" w:cs="Times New Roman" w:hint="default"/>
        <w:sz w:val="22"/>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num w:numId="1">
    <w:abstractNumId w:val="0"/>
  </w:num>
  <w:num w:numId="2">
    <w:abstractNumId w:val="1"/>
  </w:num>
  <w:num w:numId="3">
    <w:abstractNumId w:val="14"/>
  </w:num>
  <w:num w:numId="4">
    <w:abstractNumId w:val="11"/>
  </w:num>
  <w:num w:numId="5">
    <w:abstractNumId w:val="15"/>
  </w:num>
  <w:num w:numId="6">
    <w:abstractNumId w:val="10"/>
  </w:num>
  <w:num w:numId="7">
    <w:abstractNumId w:val="26"/>
  </w:num>
  <w:num w:numId="8">
    <w:abstractNumId w:val="25"/>
  </w:num>
  <w:num w:numId="9">
    <w:abstractNumId w:val="21"/>
  </w:num>
  <w:num w:numId="10">
    <w:abstractNumId w:val="22"/>
  </w:num>
  <w:num w:numId="11">
    <w:abstractNumId w:val="24"/>
  </w:num>
  <w:num w:numId="12">
    <w:abstractNumId w:val="16"/>
  </w:num>
  <w:num w:numId="13">
    <w:abstractNumId w:val="27"/>
  </w:num>
  <w:num w:numId="14">
    <w:abstractNumId w:val="8"/>
  </w:num>
  <w:num w:numId="15">
    <w:abstractNumId w:val="7"/>
  </w:num>
  <w:num w:numId="16">
    <w:abstractNumId w:val="23"/>
  </w:num>
  <w:num w:numId="17">
    <w:abstractNumId w:val="20"/>
  </w:num>
  <w:num w:numId="18">
    <w:abstractNumId w:val="12"/>
  </w:num>
  <w:num w:numId="19">
    <w:abstractNumId w:val="4"/>
  </w:num>
  <w:num w:numId="20">
    <w:abstractNumId w:val="28"/>
  </w:num>
  <w:num w:numId="21">
    <w:abstractNumId w:val="17"/>
  </w:num>
  <w:num w:numId="22">
    <w:abstractNumId w:val="29"/>
  </w:num>
  <w:num w:numId="23">
    <w:abstractNumId w:val="13"/>
  </w:num>
  <w:num w:numId="24">
    <w:abstractNumId w:val="19"/>
  </w:num>
  <w:num w:numId="25">
    <w:abstractNumId w:val="5"/>
  </w:num>
  <w:num w:numId="26">
    <w:abstractNumId w:val="6"/>
  </w:num>
  <w:num w:numId="27">
    <w:abstractNumId w:val="3"/>
  </w:num>
  <w:num w:numId="28">
    <w:abstractNumId w:val="18"/>
  </w:num>
  <w:num w:numId="29">
    <w:abstractNumId w:val="2"/>
  </w:num>
  <w:num w:numId="3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45695"/>
    <w:rsid w:val="00000688"/>
    <w:rsid w:val="00005289"/>
    <w:rsid w:val="00011F54"/>
    <w:rsid w:val="000133F3"/>
    <w:rsid w:val="000166A1"/>
    <w:rsid w:val="00020155"/>
    <w:rsid w:val="00020494"/>
    <w:rsid w:val="00021468"/>
    <w:rsid w:val="00023C56"/>
    <w:rsid w:val="0002468A"/>
    <w:rsid w:val="00025369"/>
    <w:rsid w:val="00025FA2"/>
    <w:rsid w:val="0002798B"/>
    <w:rsid w:val="000318C0"/>
    <w:rsid w:val="00034362"/>
    <w:rsid w:val="00042A7D"/>
    <w:rsid w:val="0004400B"/>
    <w:rsid w:val="00046299"/>
    <w:rsid w:val="0004790A"/>
    <w:rsid w:val="000502B0"/>
    <w:rsid w:val="00051625"/>
    <w:rsid w:val="00055517"/>
    <w:rsid w:val="0006330E"/>
    <w:rsid w:val="00063E7C"/>
    <w:rsid w:val="000719C5"/>
    <w:rsid w:val="00071C1B"/>
    <w:rsid w:val="00074503"/>
    <w:rsid w:val="000830C7"/>
    <w:rsid w:val="00085ECD"/>
    <w:rsid w:val="00086CB3"/>
    <w:rsid w:val="0009111C"/>
    <w:rsid w:val="000922B4"/>
    <w:rsid w:val="00094F70"/>
    <w:rsid w:val="0009569A"/>
    <w:rsid w:val="00095F9A"/>
    <w:rsid w:val="000A2EF3"/>
    <w:rsid w:val="000A2F2C"/>
    <w:rsid w:val="000A30A2"/>
    <w:rsid w:val="000A59D9"/>
    <w:rsid w:val="000A63AF"/>
    <w:rsid w:val="000C7D62"/>
    <w:rsid w:val="000D0075"/>
    <w:rsid w:val="000D254A"/>
    <w:rsid w:val="000D2C78"/>
    <w:rsid w:val="000E717D"/>
    <w:rsid w:val="00105F7C"/>
    <w:rsid w:val="00111207"/>
    <w:rsid w:val="001113FB"/>
    <w:rsid w:val="00111596"/>
    <w:rsid w:val="00113EF7"/>
    <w:rsid w:val="0011510C"/>
    <w:rsid w:val="001254AF"/>
    <w:rsid w:val="00141DD5"/>
    <w:rsid w:val="001447EB"/>
    <w:rsid w:val="001510BC"/>
    <w:rsid w:val="00156238"/>
    <w:rsid w:val="00162381"/>
    <w:rsid w:val="00164442"/>
    <w:rsid w:val="001649A2"/>
    <w:rsid w:val="001716FD"/>
    <w:rsid w:val="00172183"/>
    <w:rsid w:val="00173059"/>
    <w:rsid w:val="00173F02"/>
    <w:rsid w:val="00177792"/>
    <w:rsid w:val="00177AC4"/>
    <w:rsid w:val="001855DE"/>
    <w:rsid w:val="00187F6E"/>
    <w:rsid w:val="00192E6C"/>
    <w:rsid w:val="001B02BF"/>
    <w:rsid w:val="001B1D37"/>
    <w:rsid w:val="001B38D5"/>
    <w:rsid w:val="001B4914"/>
    <w:rsid w:val="001C3657"/>
    <w:rsid w:val="001C56C2"/>
    <w:rsid w:val="001C60DB"/>
    <w:rsid w:val="001C75E0"/>
    <w:rsid w:val="001D1FD1"/>
    <w:rsid w:val="001D6E10"/>
    <w:rsid w:val="001D72D0"/>
    <w:rsid w:val="001E0916"/>
    <w:rsid w:val="001E1F59"/>
    <w:rsid w:val="001E60BC"/>
    <w:rsid w:val="001E724F"/>
    <w:rsid w:val="001F3B9F"/>
    <w:rsid w:val="001F4CDC"/>
    <w:rsid w:val="001F5486"/>
    <w:rsid w:val="001F6E4D"/>
    <w:rsid w:val="001F749D"/>
    <w:rsid w:val="00223C00"/>
    <w:rsid w:val="002278F6"/>
    <w:rsid w:val="002412B7"/>
    <w:rsid w:val="00245500"/>
    <w:rsid w:val="00247005"/>
    <w:rsid w:val="00251365"/>
    <w:rsid w:val="00253D06"/>
    <w:rsid w:val="00255E29"/>
    <w:rsid w:val="00263600"/>
    <w:rsid w:val="00271FDC"/>
    <w:rsid w:val="00273447"/>
    <w:rsid w:val="0027624A"/>
    <w:rsid w:val="00276501"/>
    <w:rsid w:val="002806D6"/>
    <w:rsid w:val="00282461"/>
    <w:rsid w:val="002827C1"/>
    <w:rsid w:val="00284A06"/>
    <w:rsid w:val="00287AA7"/>
    <w:rsid w:val="0029076B"/>
    <w:rsid w:val="00291AC4"/>
    <w:rsid w:val="0029219C"/>
    <w:rsid w:val="002A1FEC"/>
    <w:rsid w:val="002A3CEE"/>
    <w:rsid w:val="002B091A"/>
    <w:rsid w:val="002B1FD4"/>
    <w:rsid w:val="002B3B1B"/>
    <w:rsid w:val="002B4D1A"/>
    <w:rsid w:val="002B5B51"/>
    <w:rsid w:val="002B67AB"/>
    <w:rsid w:val="002C0FDB"/>
    <w:rsid w:val="002C494F"/>
    <w:rsid w:val="002D0765"/>
    <w:rsid w:val="002D15EE"/>
    <w:rsid w:val="002D41B1"/>
    <w:rsid w:val="002D6BC6"/>
    <w:rsid w:val="002D7C29"/>
    <w:rsid w:val="002E44E3"/>
    <w:rsid w:val="002F329E"/>
    <w:rsid w:val="002F4296"/>
    <w:rsid w:val="002F4BE8"/>
    <w:rsid w:val="002F5A53"/>
    <w:rsid w:val="002F677D"/>
    <w:rsid w:val="002F7816"/>
    <w:rsid w:val="00300413"/>
    <w:rsid w:val="00301394"/>
    <w:rsid w:val="00301527"/>
    <w:rsid w:val="003031FF"/>
    <w:rsid w:val="00303AEA"/>
    <w:rsid w:val="00312993"/>
    <w:rsid w:val="003153AA"/>
    <w:rsid w:val="00315A83"/>
    <w:rsid w:val="00330778"/>
    <w:rsid w:val="00331B83"/>
    <w:rsid w:val="00335789"/>
    <w:rsid w:val="003367FD"/>
    <w:rsid w:val="00340404"/>
    <w:rsid w:val="0034421A"/>
    <w:rsid w:val="003465A4"/>
    <w:rsid w:val="00352162"/>
    <w:rsid w:val="00362E45"/>
    <w:rsid w:val="00374127"/>
    <w:rsid w:val="0039105B"/>
    <w:rsid w:val="00391B80"/>
    <w:rsid w:val="003942E2"/>
    <w:rsid w:val="0039442D"/>
    <w:rsid w:val="00394B93"/>
    <w:rsid w:val="00395C04"/>
    <w:rsid w:val="00397C08"/>
    <w:rsid w:val="003A286C"/>
    <w:rsid w:val="003A4CA4"/>
    <w:rsid w:val="003A684C"/>
    <w:rsid w:val="003A6F7D"/>
    <w:rsid w:val="003B0D22"/>
    <w:rsid w:val="003B3A7F"/>
    <w:rsid w:val="003C7D38"/>
    <w:rsid w:val="003D3722"/>
    <w:rsid w:val="003D38E9"/>
    <w:rsid w:val="003D4045"/>
    <w:rsid w:val="003D558E"/>
    <w:rsid w:val="003E379A"/>
    <w:rsid w:val="003E73B6"/>
    <w:rsid w:val="003F34C2"/>
    <w:rsid w:val="00401171"/>
    <w:rsid w:val="004020A8"/>
    <w:rsid w:val="004076E3"/>
    <w:rsid w:val="00424824"/>
    <w:rsid w:val="00431066"/>
    <w:rsid w:val="00431190"/>
    <w:rsid w:val="00435136"/>
    <w:rsid w:val="00442252"/>
    <w:rsid w:val="0045271A"/>
    <w:rsid w:val="00454BB5"/>
    <w:rsid w:val="00471E1C"/>
    <w:rsid w:val="004761F1"/>
    <w:rsid w:val="00477195"/>
    <w:rsid w:val="0048520F"/>
    <w:rsid w:val="00486256"/>
    <w:rsid w:val="00487457"/>
    <w:rsid w:val="00487520"/>
    <w:rsid w:val="00490DC9"/>
    <w:rsid w:val="004953DD"/>
    <w:rsid w:val="004A0F0A"/>
    <w:rsid w:val="004A319D"/>
    <w:rsid w:val="004A397D"/>
    <w:rsid w:val="004A41B9"/>
    <w:rsid w:val="004A7684"/>
    <w:rsid w:val="004A7F2B"/>
    <w:rsid w:val="004C29FF"/>
    <w:rsid w:val="004C383F"/>
    <w:rsid w:val="004C5D04"/>
    <w:rsid w:val="004C60B7"/>
    <w:rsid w:val="004C6B19"/>
    <w:rsid w:val="004C7AB6"/>
    <w:rsid w:val="004D4504"/>
    <w:rsid w:val="004D4581"/>
    <w:rsid w:val="004E172C"/>
    <w:rsid w:val="004E334A"/>
    <w:rsid w:val="004F1CDE"/>
    <w:rsid w:val="004F4462"/>
    <w:rsid w:val="004F5192"/>
    <w:rsid w:val="004F5A3D"/>
    <w:rsid w:val="004F62A6"/>
    <w:rsid w:val="004F6547"/>
    <w:rsid w:val="00503FC3"/>
    <w:rsid w:val="005067DF"/>
    <w:rsid w:val="00510D85"/>
    <w:rsid w:val="00510E48"/>
    <w:rsid w:val="005147F9"/>
    <w:rsid w:val="00521079"/>
    <w:rsid w:val="0052118E"/>
    <w:rsid w:val="005245CA"/>
    <w:rsid w:val="00525929"/>
    <w:rsid w:val="00527F82"/>
    <w:rsid w:val="00545695"/>
    <w:rsid w:val="005467E6"/>
    <w:rsid w:val="00550DB7"/>
    <w:rsid w:val="00554888"/>
    <w:rsid w:val="0057131E"/>
    <w:rsid w:val="00573B63"/>
    <w:rsid w:val="00575111"/>
    <w:rsid w:val="005761D9"/>
    <w:rsid w:val="00584CAE"/>
    <w:rsid w:val="00587D8C"/>
    <w:rsid w:val="0059204C"/>
    <w:rsid w:val="005929FE"/>
    <w:rsid w:val="00592D85"/>
    <w:rsid w:val="00597BAD"/>
    <w:rsid w:val="005A0D7C"/>
    <w:rsid w:val="005A153F"/>
    <w:rsid w:val="005A669F"/>
    <w:rsid w:val="005A6EB1"/>
    <w:rsid w:val="005A74A4"/>
    <w:rsid w:val="005B1C29"/>
    <w:rsid w:val="005B1E73"/>
    <w:rsid w:val="005B2457"/>
    <w:rsid w:val="005B4EE7"/>
    <w:rsid w:val="005B678A"/>
    <w:rsid w:val="005C6127"/>
    <w:rsid w:val="005D2454"/>
    <w:rsid w:val="005D4C9D"/>
    <w:rsid w:val="005D4F2B"/>
    <w:rsid w:val="005D55DA"/>
    <w:rsid w:val="005E0F26"/>
    <w:rsid w:val="005E39BD"/>
    <w:rsid w:val="005E634F"/>
    <w:rsid w:val="005E6C5B"/>
    <w:rsid w:val="005E770D"/>
    <w:rsid w:val="005F164A"/>
    <w:rsid w:val="005F19F8"/>
    <w:rsid w:val="005F207D"/>
    <w:rsid w:val="00600174"/>
    <w:rsid w:val="00602609"/>
    <w:rsid w:val="006109DE"/>
    <w:rsid w:val="00612641"/>
    <w:rsid w:val="006161AB"/>
    <w:rsid w:val="0062220B"/>
    <w:rsid w:val="00625995"/>
    <w:rsid w:val="00626029"/>
    <w:rsid w:val="00626AC8"/>
    <w:rsid w:val="006323A3"/>
    <w:rsid w:val="00644AAD"/>
    <w:rsid w:val="00645512"/>
    <w:rsid w:val="006512DC"/>
    <w:rsid w:val="00651D3A"/>
    <w:rsid w:val="00656E60"/>
    <w:rsid w:val="00657097"/>
    <w:rsid w:val="0065760C"/>
    <w:rsid w:val="00657C03"/>
    <w:rsid w:val="0066774A"/>
    <w:rsid w:val="00667845"/>
    <w:rsid w:val="006706C3"/>
    <w:rsid w:val="00676EA1"/>
    <w:rsid w:val="00677A81"/>
    <w:rsid w:val="00682FD1"/>
    <w:rsid w:val="006863AF"/>
    <w:rsid w:val="00690AFE"/>
    <w:rsid w:val="0069116A"/>
    <w:rsid w:val="00696A35"/>
    <w:rsid w:val="006A4916"/>
    <w:rsid w:val="006B2B9C"/>
    <w:rsid w:val="006C2956"/>
    <w:rsid w:val="006C3A7E"/>
    <w:rsid w:val="006C4DF7"/>
    <w:rsid w:val="006D7021"/>
    <w:rsid w:val="006D72EF"/>
    <w:rsid w:val="006E054D"/>
    <w:rsid w:val="006E2D13"/>
    <w:rsid w:val="006E5482"/>
    <w:rsid w:val="006F1C7C"/>
    <w:rsid w:val="006F562C"/>
    <w:rsid w:val="006F6321"/>
    <w:rsid w:val="006F711A"/>
    <w:rsid w:val="007015F5"/>
    <w:rsid w:val="00710C75"/>
    <w:rsid w:val="007151DB"/>
    <w:rsid w:val="00715A06"/>
    <w:rsid w:val="00725053"/>
    <w:rsid w:val="0073104D"/>
    <w:rsid w:val="0073529E"/>
    <w:rsid w:val="00737AC4"/>
    <w:rsid w:val="00741488"/>
    <w:rsid w:val="007418C9"/>
    <w:rsid w:val="0075328F"/>
    <w:rsid w:val="0075381E"/>
    <w:rsid w:val="00757260"/>
    <w:rsid w:val="00761BB9"/>
    <w:rsid w:val="007631CA"/>
    <w:rsid w:val="0076420A"/>
    <w:rsid w:val="00767D5B"/>
    <w:rsid w:val="0077237A"/>
    <w:rsid w:val="0077768F"/>
    <w:rsid w:val="00791D93"/>
    <w:rsid w:val="007928B5"/>
    <w:rsid w:val="00795280"/>
    <w:rsid w:val="007A079B"/>
    <w:rsid w:val="007A1D23"/>
    <w:rsid w:val="007B0FB0"/>
    <w:rsid w:val="007B18EA"/>
    <w:rsid w:val="007B46A7"/>
    <w:rsid w:val="007B6991"/>
    <w:rsid w:val="007C143C"/>
    <w:rsid w:val="007C3616"/>
    <w:rsid w:val="007D09F8"/>
    <w:rsid w:val="007E16CA"/>
    <w:rsid w:val="007E530B"/>
    <w:rsid w:val="007E7281"/>
    <w:rsid w:val="007E7353"/>
    <w:rsid w:val="00803860"/>
    <w:rsid w:val="00812F66"/>
    <w:rsid w:val="00813F8B"/>
    <w:rsid w:val="00820C18"/>
    <w:rsid w:val="00825008"/>
    <w:rsid w:val="00827E76"/>
    <w:rsid w:val="00830454"/>
    <w:rsid w:val="0083210E"/>
    <w:rsid w:val="008353F6"/>
    <w:rsid w:val="00840196"/>
    <w:rsid w:val="00844D31"/>
    <w:rsid w:val="00845F68"/>
    <w:rsid w:val="008513D0"/>
    <w:rsid w:val="00856BF5"/>
    <w:rsid w:val="00864C1F"/>
    <w:rsid w:val="00866651"/>
    <w:rsid w:val="008668BF"/>
    <w:rsid w:val="00873B47"/>
    <w:rsid w:val="00873C4B"/>
    <w:rsid w:val="00875719"/>
    <w:rsid w:val="0087727D"/>
    <w:rsid w:val="008814DF"/>
    <w:rsid w:val="00885F68"/>
    <w:rsid w:val="00892535"/>
    <w:rsid w:val="00897749"/>
    <w:rsid w:val="008A1533"/>
    <w:rsid w:val="008A1C3F"/>
    <w:rsid w:val="008A25BD"/>
    <w:rsid w:val="008A370E"/>
    <w:rsid w:val="008A75EB"/>
    <w:rsid w:val="008B097D"/>
    <w:rsid w:val="008D3125"/>
    <w:rsid w:val="008D5CE7"/>
    <w:rsid w:val="008E1BB4"/>
    <w:rsid w:val="008E2A97"/>
    <w:rsid w:val="008F767B"/>
    <w:rsid w:val="00900139"/>
    <w:rsid w:val="00902D49"/>
    <w:rsid w:val="00903AED"/>
    <w:rsid w:val="0090551D"/>
    <w:rsid w:val="0090557D"/>
    <w:rsid w:val="00912933"/>
    <w:rsid w:val="00912B10"/>
    <w:rsid w:val="00914F32"/>
    <w:rsid w:val="00916EEE"/>
    <w:rsid w:val="00922112"/>
    <w:rsid w:val="0092595A"/>
    <w:rsid w:val="00927083"/>
    <w:rsid w:val="00927E74"/>
    <w:rsid w:val="0093784F"/>
    <w:rsid w:val="009411EC"/>
    <w:rsid w:val="009442CC"/>
    <w:rsid w:val="0094645F"/>
    <w:rsid w:val="00952598"/>
    <w:rsid w:val="00952D5A"/>
    <w:rsid w:val="0095442E"/>
    <w:rsid w:val="00955CDE"/>
    <w:rsid w:val="0095628F"/>
    <w:rsid w:val="00976B83"/>
    <w:rsid w:val="009824A4"/>
    <w:rsid w:val="00987269"/>
    <w:rsid w:val="009905A5"/>
    <w:rsid w:val="00992899"/>
    <w:rsid w:val="009934F0"/>
    <w:rsid w:val="009938ED"/>
    <w:rsid w:val="0099540E"/>
    <w:rsid w:val="009A0969"/>
    <w:rsid w:val="009A2AF4"/>
    <w:rsid w:val="009A4E3E"/>
    <w:rsid w:val="009A52EC"/>
    <w:rsid w:val="009B75C5"/>
    <w:rsid w:val="009C4203"/>
    <w:rsid w:val="009C584D"/>
    <w:rsid w:val="009C71DF"/>
    <w:rsid w:val="009D5182"/>
    <w:rsid w:val="009E5322"/>
    <w:rsid w:val="009E5E64"/>
    <w:rsid w:val="009F099A"/>
    <w:rsid w:val="009F65F2"/>
    <w:rsid w:val="009F671C"/>
    <w:rsid w:val="00A00832"/>
    <w:rsid w:val="00A05B8A"/>
    <w:rsid w:val="00A115DE"/>
    <w:rsid w:val="00A11F90"/>
    <w:rsid w:val="00A16F4D"/>
    <w:rsid w:val="00A1744A"/>
    <w:rsid w:val="00A217FB"/>
    <w:rsid w:val="00A252EC"/>
    <w:rsid w:val="00A27429"/>
    <w:rsid w:val="00A3461B"/>
    <w:rsid w:val="00A36DEF"/>
    <w:rsid w:val="00A42C73"/>
    <w:rsid w:val="00A436DC"/>
    <w:rsid w:val="00A46242"/>
    <w:rsid w:val="00A50C75"/>
    <w:rsid w:val="00A518C4"/>
    <w:rsid w:val="00A52A94"/>
    <w:rsid w:val="00A546A9"/>
    <w:rsid w:val="00A5758C"/>
    <w:rsid w:val="00A63383"/>
    <w:rsid w:val="00A63AA8"/>
    <w:rsid w:val="00A64A6F"/>
    <w:rsid w:val="00A66692"/>
    <w:rsid w:val="00A7102A"/>
    <w:rsid w:val="00A81743"/>
    <w:rsid w:val="00A8313B"/>
    <w:rsid w:val="00A83A5D"/>
    <w:rsid w:val="00A86501"/>
    <w:rsid w:val="00A912BE"/>
    <w:rsid w:val="00AA0AD2"/>
    <w:rsid w:val="00AA1BDE"/>
    <w:rsid w:val="00AA3783"/>
    <w:rsid w:val="00AA4757"/>
    <w:rsid w:val="00AB3360"/>
    <w:rsid w:val="00AC0223"/>
    <w:rsid w:val="00AC52EF"/>
    <w:rsid w:val="00AD7158"/>
    <w:rsid w:val="00AE2B37"/>
    <w:rsid w:val="00AE7D9B"/>
    <w:rsid w:val="00AF1301"/>
    <w:rsid w:val="00B05593"/>
    <w:rsid w:val="00B06DC8"/>
    <w:rsid w:val="00B0741E"/>
    <w:rsid w:val="00B10646"/>
    <w:rsid w:val="00B12520"/>
    <w:rsid w:val="00B157FB"/>
    <w:rsid w:val="00B15DD1"/>
    <w:rsid w:val="00B21ED9"/>
    <w:rsid w:val="00B22050"/>
    <w:rsid w:val="00B30497"/>
    <w:rsid w:val="00B35DE0"/>
    <w:rsid w:val="00B3722D"/>
    <w:rsid w:val="00B4582B"/>
    <w:rsid w:val="00B502A1"/>
    <w:rsid w:val="00B579A8"/>
    <w:rsid w:val="00B57CB7"/>
    <w:rsid w:val="00B605F7"/>
    <w:rsid w:val="00B61263"/>
    <w:rsid w:val="00B67DD4"/>
    <w:rsid w:val="00B75738"/>
    <w:rsid w:val="00B84EE0"/>
    <w:rsid w:val="00B8608D"/>
    <w:rsid w:val="00B90AF6"/>
    <w:rsid w:val="00B91741"/>
    <w:rsid w:val="00B91CDA"/>
    <w:rsid w:val="00B93FD1"/>
    <w:rsid w:val="00B951D5"/>
    <w:rsid w:val="00B96567"/>
    <w:rsid w:val="00BA3257"/>
    <w:rsid w:val="00BA3BE1"/>
    <w:rsid w:val="00BA458D"/>
    <w:rsid w:val="00BA6702"/>
    <w:rsid w:val="00BB3E83"/>
    <w:rsid w:val="00BB5DF2"/>
    <w:rsid w:val="00BC1AE2"/>
    <w:rsid w:val="00BC238D"/>
    <w:rsid w:val="00BC5440"/>
    <w:rsid w:val="00BE38E3"/>
    <w:rsid w:val="00BE3936"/>
    <w:rsid w:val="00BF154F"/>
    <w:rsid w:val="00BF542D"/>
    <w:rsid w:val="00BF6FC6"/>
    <w:rsid w:val="00C03734"/>
    <w:rsid w:val="00C048EC"/>
    <w:rsid w:val="00C06FCD"/>
    <w:rsid w:val="00C13249"/>
    <w:rsid w:val="00C251E0"/>
    <w:rsid w:val="00C26AA8"/>
    <w:rsid w:val="00C51900"/>
    <w:rsid w:val="00C53894"/>
    <w:rsid w:val="00C617C5"/>
    <w:rsid w:val="00C646B1"/>
    <w:rsid w:val="00C651AF"/>
    <w:rsid w:val="00C6526A"/>
    <w:rsid w:val="00C6725A"/>
    <w:rsid w:val="00C70E7F"/>
    <w:rsid w:val="00C7313F"/>
    <w:rsid w:val="00C83609"/>
    <w:rsid w:val="00C84889"/>
    <w:rsid w:val="00C85149"/>
    <w:rsid w:val="00C91EB8"/>
    <w:rsid w:val="00C94C40"/>
    <w:rsid w:val="00C970B5"/>
    <w:rsid w:val="00C97B73"/>
    <w:rsid w:val="00C97EA1"/>
    <w:rsid w:val="00CA13E5"/>
    <w:rsid w:val="00CA4C55"/>
    <w:rsid w:val="00CA56D1"/>
    <w:rsid w:val="00CA6F16"/>
    <w:rsid w:val="00CB051D"/>
    <w:rsid w:val="00CB0D0A"/>
    <w:rsid w:val="00CB0F63"/>
    <w:rsid w:val="00CB114F"/>
    <w:rsid w:val="00CB3384"/>
    <w:rsid w:val="00CB3CFB"/>
    <w:rsid w:val="00CB4BD7"/>
    <w:rsid w:val="00CB4E10"/>
    <w:rsid w:val="00CC1D1C"/>
    <w:rsid w:val="00CD0DD0"/>
    <w:rsid w:val="00CD2397"/>
    <w:rsid w:val="00CD3C63"/>
    <w:rsid w:val="00CD41EF"/>
    <w:rsid w:val="00CE19CB"/>
    <w:rsid w:val="00CE4B90"/>
    <w:rsid w:val="00CE7227"/>
    <w:rsid w:val="00CF441B"/>
    <w:rsid w:val="00D01B18"/>
    <w:rsid w:val="00D0485C"/>
    <w:rsid w:val="00D1207D"/>
    <w:rsid w:val="00D14891"/>
    <w:rsid w:val="00D15B8F"/>
    <w:rsid w:val="00D203CC"/>
    <w:rsid w:val="00D2442D"/>
    <w:rsid w:val="00D25833"/>
    <w:rsid w:val="00D25CA7"/>
    <w:rsid w:val="00D27EAF"/>
    <w:rsid w:val="00D305A2"/>
    <w:rsid w:val="00D35BB4"/>
    <w:rsid w:val="00D4208C"/>
    <w:rsid w:val="00D42AD3"/>
    <w:rsid w:val="00D64ECD"/>
    <w:rsid w:val="00D739E6"/>
    <w:rsid w:val="00D75A70"/>
    <w:rsid w:val="00D86E3E"/>
    <w:rsid w:val="00D915CC"/>
    <w:rsid w:val="00D961E2"/>
    <w:rsid w:val="00D97FC3"/>
    <w:rsid w:val="00DA3075"/>
    <w:rsid w:val="00DA3AF9"/>
    <w:rsid w:val="00DA72E1"/>
    <w:rsid w:val="00DB1C86"/>
    <w:rsid w:val="00DB6072"/>
    <w:rsid w:val="00DC390C"/>
    <w:rsid w:val="00DC6181"/>
    <w:rsid w:val="00DD2E90"/>
    <w:rsid w:val="00DE1585"/>
    <w:rsid w:val="00DE518A"/>
    <w:rsid w:val="00E003D2"/>
    <w:rsid w:val="00E02422"/>
    <w:rsid w:val="00E03F58"/>
    <w:rsid w:val="00E109C9"/>
    <w:rsid w:val="00E209E7"/>
    <w:rsid w:val="00E22501"/>
    <w:rsid w:val="00E2678F"/>
    <w:rsid w:val="00E278CA"/>
    <w:rsid w:val="00E34903"/>
    <w:rsid w:val="00E4575E"/>
    <w:rsid w:val="00E51E34"/>
    <w:rsid w:val="00E564CA"/>
    <w:rsid w:val="00E62AF0"/>
    <w:rsid w:val="00E675E9"/>
    <w:rsid w:val="00E70438"/>
    <w:rsid w:val="00E711C6"/>
    <w:rsid w:val="00E72AC7"/>
    <w:rsid w:val="00E73234"/>
    <w:rsid w:val="00E75813"/>
    <w:rsid w:val="00E84169"/>
    <w:rsid w:val="00E86228"/>
    <w:rsid w:val="00E93F96"/>
    <w:rsid w:val="00E94755"/>
    <w:rsid w:val="00E94D34"/>
    <w:rsid w:val="00E97E7A"/>
    <w:rsid w:val="00EA025B"/>
    <w:rsid w:val="00EA065D"/>
    <w:rsid w:val="00EA1C55"/>
    <w:rsid w:val="00EA360D"/>
    <w:rsid w:val="00EA3B2B"/>
    <w:rsid w:val="00EA5CC7"/>
    <w:rsid w:val="00EA7C28"/>
    <w:rsid w:val="00EB1571"/>
    <w:rsid w:val="00EB354A"/>
    <w:rsid w:val="00EB5CC2"/>
    <w:rsid w:val="00EB6485"/>
    <w:rsid w:val="00EB7346"/>
    <w:rsid w:val="00EB7863"/>
    <w:rsid w:val="00EC2E88"/>
    <w:rsid w:val="00EC3B41"/>
    <w:rsid w:val="00EC535E"/>
    <w:rsid w:val="00EC6952"/>
    <w:rsid w:val="00EC715C"/>
    <w:rsid w:val="00ED201F"/>
    <w:rsid w:val="00ED2F9C"/>
    <w:rsid w:val="00ED4E0D"/>
    <w:rsid w:val="00ED6F17"/>
    <w:rsid w:val="00ED7F4B"/>
    <w:rsid w:val="00EE05CB"/>
    <w:rsid w:val="00EE5CB7"/>
    <w:rsid w:val="00EE68EB"/>
    <w:rsid w:val="00EF4CA5"/>
    <w:rsid w:val="00EF6204"/>
    <w:rsid w:val="00EF711E"/>
    <w:rsid w:val="00EF78C6"/>
    <w:rsid w:val="00F008BA"/>
    <w:rsid w:val="00F034D0"/>
    <w:rsid w:val="00F03BFE"/>
    <w:rsid w:val="00F05F5E"/>
    <w:rsid w:val="00F06605"/>
    <w:rsid w:val="00F06DFC"/>
    <w:rsid w:val="00F10F4D"/>
    <w:rsid w:val="00F133CB"/>
    <w:rsid w:val="00F14492"/>
    <w:rsid w:val="00F24983"/>
    <w:rsid w:val="00F25DCF"/>
    <w:rsid w:val="00F266BF"/>
    <w:rsid w:val="00F26F42"/>
    <w:rsid w:val="00F3087A"/>
    <w:rsid w:val="00F34161"/>
    <w:rsid w:val="00F41016"/>
    <w:rsid w:val="00F424CC"/>
    <w:rsid w:val="00F42CFE"/>
    <w:rsid w:val="00F4480C"/>
    <w:rsid w:val="00F4529E"/>
    <w:rsid w:val="00F72C17"/>
    <w:rsid w:val="00F87698"/>
    <w:rsid w:val="00F905D7"/>
    <w:rsid w:val="00F90A4A"/>
    <w:rsid w:val="00F950FB"/>
    <w:rsid w:val="00F953DA"/>
    <w:rsid w:val="00F95DD0"/>
    <w:rsid w:val="00F95F22"/>
    <w:rsid w:val="00FA4116"/>
    <w:rsid w:val="00FA48EE"/>
    <w:rsid w:val="00FC13BC"/>
    <w:rsid w:val="00FC21E6"/>
    <w:rsid w:val="00FC4093"/>
    <w:rsid w:val="00FD18FD"/>
    <w:rsid w:val="00FD4E6C"/>
    <w:rsid w:val="00FE5B7E"/>
    <w:rsid w:val="00FE69B2"/>
    <w:rsid w:val="00FE6FEC"/>
    <w:rsid w:val="00FE74E3"/>
    <w:rsid w:val="00FF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endnote text"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1D5"/>
    <w:pPr>
      <w:overflowPunct w:val="0"/>
      <w:autoSpaceDE w:val="0"/>
      <w:autoSpaceDN w:val="0"/>
      <w:adjustRightInd w:val="0"/>
      <w:textAlignment w:val="baseline"/>
    </w:pPr>
  </w:style>
  <w:style w:type="paragraph" w:styleId="1">
    <w:name w:val="heading 1"/>
    <w:basedOn w:val="a"/>
    <w:next w:val="a"/>
    <w:link w:val="10"/>
    <w:qFormat/>
    <w:rsid w:val="00B951D5"/>
    <w:pPr>
      <w:keepNext/>
      <w:spacing w:line="360" w:lineRule="auto"/>
      <w:jc w:val="center"/>
      <w:outlineLvl w:val="0"/>
    </w:pPr>
    <w:rPr>
      <w:sz w:val="24"/>
    </w:rPr>
  </w:style>
  <w:style w:type="paragraph" w:styleId="2">
    <w:name w:val="heading 2"/>
    <w:basedOn w:val="a"/>
    <w:next w:val="a"/>
    <w:qFormat/>
    <w:rsid w:val="00B951D5"/>
    <w:pPr>
      <w:keepNext/>
      <w:spacing w:line="360" w:lineRule="auto"/>
      <w:ind w:firstLine="567"/>
      <w:jc w:val="both"/>
      <w:outlineLvl w:val="1"/>
    </w:pPr>
    <w:rPr>
      <w:i/>
      <w:iCs/>
      <w:sz w:val="24"/>
    </w:rPr>
  </w:style>
  <w:style w:type="paragraph" w:styleId="3">
    <w:name w:val="heading 3"/>
    <w:basedOn w:val="a"/>
    <w:qFormat/>
    <w:rsid w:val="00B951D5"/>
    <w:pPr>
      <w:overflowPunct/>
      <w:autoSpaceDE/>
      <w:autoSpaceDN/>
      <w:adjustRightInd/>
      <w:spacing w:before="100" w:beforeAutospacing="1" w:after="100" w:afterAutospacing="1"/>
      <w:textAlignment w:val="auto"/>
      <w:outlineLvl w:val="2"/>
    </w:pPr>
    <w:rPr>
      <w:b/>
      <w:bCs/>
      <w:sz w:val="27"/>
      <w:szCs w:val="27"/>
    </w:rPr>
  </w:style>
  <w:style w:type="paragraph" w:styleId="7">
    <w:name w:val="heading 7"/>
    <w:basedOn w:val="a"/>
    <w:next w:val="a"/>
    <w:link w:val="70"/>
    <w:semiHidden/>
    <w:unhideWhenUsed/>
    <w:qFormat/>
    <w:rsid w:val="00263600"/>
    <w:pPr>
      <w:spacing w:before="240" w:after="60"/>
      <w:outlineLvl w:val="6"/>
    </w:pPr>
    <w:rPr>
      <w:rFonts w:ascii="Calibri" w:hAnsi="Calibri"/>
      <w:sz w:val="24"/>
      <w:szCs w:val="24"/>
    </w:rPr>
  </w:style>
  <w:style w:type="paragraph" w:styleId="9">
    <w:name w:val="heading 9"/>
    <w:basedOn w:val="a"/>
    <w:next w:val="a"/>
    <w:link w:val="90"/>
    <w:unhideWhenUsed/>
    <w:qFormat/>
    <w:rsid w:val="002636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qFormat/>
    <w:rsid w:val="00B951D5"/>
  </w:style>
  <w:style w:type="paragraph" w:styleId="a5">
    <w:name w:val="Body Text Indent"/>
    <w:basedOn w:val="a"/>
    <w:link w:val="a6"/>
    <w:rsid w:val="00B951D5"/>
    <w:pPr>
      <w:spacing w:line="360" w:lineRule="auto"/>
      <w:ind w:firstLine="567"/>
      <w:jc w:val="both"/>
    </w:pPr>
    <w:rPr>
      <w:sz w:val="24"/>
    </w:rPr>
  </w:style>
  <w:style w:type="paragraph" w:styleId="a7">
    <w:name w:val="header"/>
    <w:basedOn w:val="a"/>
    <w:rsid w:val="00B951D5"/>
    <w:pPr>
      <w:tabs>
        <w:tab w:val="center" w:pos="4677"/>
        <w:tab w:val="right" w:pos="9355"/>
      </w:tabs>
    </w:pPr>
  </w:style>
  <w:style w:type="character" w:styleId="a8">
    <w:name w:val="page number"/>
    <w:basedOn w:val="a0"/>
    <w:rsid w:val="00B951D5"/>
  </w:style>
  <w:style w:type="paragraph" w:customStyle="1" w:styleId="FR1">
    <w:name w:val="FR1"/>
    <w:rsid w:val="00B951D5"/>
    <w:pPr>
      <w:widowControl w:val="0"/>
      <w:autoSpaceDE w:val="0"/>
      <w:autoSpaceDN w:val="0"/>
      <w:adjustRightInd w:val="0"/>
      <w:spacing w:before="40"/>
      <w:jc w:val="center"/>
    </w:pPr>
    <w:rPr>
      <w:b/>
      <w:bCs/>
      <w:sz w:val="28"/>
      <w:szCs w:val="28"/>
    </w:rPr>
  </w:style>
  <w:style w:type="paragraph" w:styleId="a9">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1"/>
    <w:uiPriority w:val="99"/>
    <w:qFormat/>
    <w:rsid w:val="00B951D5"/>
    <w:pPr>
      <w:overflowPunct/>
      <w:autoSpaceDE/>
      <w:autoSpaceDN/>
      <w:adjustRightInd/>
      <w:spacing w:before="100" w:beforeAutospacing="1" w:after="100" w:afterAutospacing="1"/>
      <w:textAlignment w:val="auto"/>
    </w:pPr>
    <w:rPr>
      <w:sz w:val="24"/>
      <w:szCs w:val="24"/>
    </w:rPr>
  </w:style>
  <w:style w:type="paragraph" w:styleId="20">
    <w:name w:val="Body Text Indent 2"/>
    <w:basedOn w:val="a"/>
    <w:rsid w:val="00B951D5"/>
    <w:pPr>
      <w:spacing w:line="360" w:lineRule="auto"/>
      <w:ind w:firstLine="1701"/>
      <w:jc w:val="both"/>
    </w:pPr>
    <w:rPr>
      <w:sz w:val="24"/>
    </w:rPr>
  </w:style>
  <w:style w:type="paragraph" w:customStyle="1" w:styleId="aa">
    <w:name w:val="Миша"/>
    <w:basedOn w:val="a"/>
    <w:qFormat/>
    <w:rsid w:val="00B951D5"/>
    <w:pPr>
      <w:overflowPunct/>
      <w:autoSpaceDE/>
      <w:autoSpaceDN/>
      <w:adjustRightInd/>
      <w:spacing w:line="360" w:lineRule="auto"/>
      <w:ind w:firstLine="567"/>
      <w:jc w:val="both"/>
      <w:textAlignment w:val="auto"/>
    </w:pPr>
    <w:rPr>
      <w:sz w:val="28"/>
      <w:szCs w:val="24"/>
    </w:rPr>
  </w:style>
  <w:style w:type="character" w:styleId="ab">
    <w:name w:val="Hyperlink"/>
    <w:uiPriority w:val="99"/>
    <w:rsid w:val="00B951D5"/>
    <w:rPr>
      <w:color w:val="0000FF"/>
      <w:u w:val="single"/>
    </w:rPr>
  </w:style>
  <w:style w:type="character" w:styleId="ac">
    <w:name w:val="FollowedHyperlink"/>
    <w:rsid w:val="00B951D5"/>
    <w:rPr>
      <w:color w:val="800080"/>
      <w:u w:val="single"/>
    </w:rPr>
  </w:style>
  <w:style w:type="paragraph" w:styleId="ad">
    <w:name w:val="footer"/>
    <w:basedOn w:val="a"/>
    <w:rsid w:val="00B951D5"/>
    <w:pPr>
      <w:tabs>
        <w:tab w:val="center" w:pos="4677"/>
        <w:tab w:val="right" w:pos="9355"/>
      </w:tabs>
    </w:pPr>
  </w:style>
  <w:style w:type="paragraph" w:styleId="ae">
    <w:name w:val="footnote text"/>
    <w:basedOn w:val="a"/>
    <w:uiPriority w:val="99"/>
    <w:semiHidden/>
    <w:qFormat/>
    <w:rsid w:val="00B951D5"/>
  </w:style>
  <w:style w:type="character" w:styleId="af">
    <w:name w:val="footnote reference"/>
    <w:uiPriority w:val="99"/>
    <w:semiHidden/>
    <w:qFormat/>
    <w:rsid w:val="00B951D5"/>
    <w:rPr>
      <w:vertAlign w:val="superscript"/>
    </w:rPr>
  </w:style>
  <w:style w:type="paragraph" w:styleId="af0">
    <w:name w:val="Body Text"/>
    <w:basedOn w:val="a"/>
    <w:rsid w:val="007C143C"/>
    <w:pPr>
      <w:spacing w:after="120"/>
    </w:pPr>
  </w:style>
  <w:style w:type="character" w:styleId="af1">
    <w:name w:val="Strong"/>
    <w:uiPriority w:val="22"/>
    <w:qFormat/>
    <w:rsid w:val="00253D06"/>
    <w:rPr>
      <w:b/>
      <w:bCs/>
    </w:rPr>
  </w:style>
  <w:style w:type="paragraph" w:customStyle="1" w:styleId="style3">
    <w:name w:val="style3"/>
    <w:basedOn w:val="a"/>
    <w:uiPriority w:val="99"/>
    <w:qFormat/>
    <w:rsid w:val="00253D06"/>
    <w:pPr>
      <w:overflowPunct/>
      <w:autoSpaceDE/>
      <w:autoSpaceDN/>
      <w:adjustRightInd/>
      <w:spacing w:before="100" w:beforeAutospacing="1" w:after="100" w:afterAutospacing="1"/>
      <w:textAlignment w:val="auto"/>
    </w:pPr>
    <w:rPr>
      <w:sz w:val="24"/>
      <w:szCs w:val="24"/>
    </w:rPr>
  </w:style>
  <w:style w:type="paragraph" w:styleId="30">
    <w:name w:val="Body Text Indent 3"/>
    <w:basedOn w:val="a"/>
    <w:rsid w:val="00C048EC"/>
    <w:pPr>
      <w:spacing w:after="120"/>
      <w:ind w:left="283"/>
    </w:pPr>
    <w:rPr>
      <w:sz w:val="16"/>
      <w:szCs w:val="16"/>
    </w:rPr>
  </w:style>
  <w:style w:type="paragraph" w:customStyle="1" w:styleId="af2">
    <w:name w:val="Знак Знак Знак Знак Знак Знак Знак Знак Знак"/>
    <w:basedOn w:val="a"/>
    <w:rsid w:val="00657097"/>
    <w:pPr>
      <w:tabs>
        <w:tab w:val="num" w:pos="1069"/>
      </w:tabs>
      <w:overflowPunct/>
      <w:autoSpaceDE/>
      <w:autoSpaceDN/>
      <w:adjustRightInd/>
      <w:spacing w:after="160" w:line="240" w:lineRule="exact"/>
      <w:ind w:left="1069" w:hanging="360"/>
      <w:jc w:val="both"/>
      <w:textAlignment w:val="auto"/>
    </w:pPr>
    <w:rPr>
      <w:rFonts w:ascii="Verdana" w:hAnsi="Verdana" w:cs="Arial"/>
      <w:lang w:val="en-US" w:eastAsia="en-US"/>
    </w:rPr>
  </w:style>
  <w:style w:type="paragraph" w:customStyle="1" w:styleId="ConsPlusNormal">
    <w:name w:val="ConsPlusNormal"/>
    <w:qFormat/>
    <w:rsid w:val="00830454"/>
    <w:pPr>
      <w:widowControl w:val="0"/>
      <w:autoSpaceDE w:val="0"/>
      <w:autoSpaceDN w:val="0"/>
      <w:adjustRightInd w:val="0"/>
    </w:pPr>
    <w:rPr>
      <w:rFonts w:ascii="Arial" w:hAnsi="Arial" w:cs="Arial"/>
    </w:rPr>
  </w:style>
  <w:style w:type="character" w:customStyle="1" w:styleId="1pt">
    <w:name w:val="Основной текст + Интервал 1 pt"/>
    <w:uiPriority w:val="99"/>
    <w:rsid w:val="001F6E4D"/>
    <w:rPr>
      <w:rFonts w:ascii="Times New Roman" w:hAnsi="Times New Roman" w:cs="Times New Roman"/>
      <w:spacing w:val="30"/>
      <w:sz w:val="23"/>
      <w:szCs w:val="23"/>
    </w:rPr>
  </w:style>
  <w:style w:type="character" w:customStyle="1" w:styleId="21">
    <w:name w:val="Основной текст (2)_"/>
    <w:link w:val="210"/>
    <w:uiPriority w:val="99"/>
    <w:locked/>
    <w:rsid w:val="000318C0"/>
    <w:rPr>
      <w:b/>
      <w:bCs/>
      <w:sz w:val="24"/>
      <w:szCs w:val="24"/>
      <w:shd w:val="clear" w:color="auto" w:fill="FFFFFF"/>
    </w:rPr>
  </w:style>
  <w:style w:type="character" w:customStyle="1" w:styleId="22">
    <w:name w:val="Заголовок №2_"/>
    <w:link w:val="23"/>
    <w:uiPriority w:val="99"/>
    <w:locked/>
    <w:rsid w:val="000318C0"/>
    <w:rPr>
      <w:b/>
      <w:bCs/>
      <w:sz w:val="24"/>
      <w:szCs w:val="24"/>
      <w:shd w:val="clear" w:color="auto" w:fill="FFFFFF"/>
    </w:rPr>
  </w:style>
  <w:style w:type="character" w:customStyle="1" w:styleId="af3">
    <w:name w:val="Основной текст + Полужирный"/>
    <w:uiPriority w:val="99"/>
    <w:rsid w:val="000318C0"/>
    <w:rPr>
      <w:rFonts w:ascii="Times New Roman" w:hAnsi="Times New Roman" w:cs="Times New Roman"/>
      <w:b/>
      <w:bCs/>
      <w:spacing w:val="0"/>
      <w:sz w:val="24"/>
      <w:szCs w:val="24"/>
    </w:rPr>
  </w:style>
  <w:style w:type="character" w:customStyle="1" w:styleId="5">
    <w:name w:val="Основной текст + Полужирный5"/>
    <w:uiPriority w:val="99"/>
    <w:rsid w:val="000318C0"/>
    <w:rPr>
      <w:rFonts w:ascii="Times New Roman" w:hAnsi="Times New Roman" w:cs="Times New Roman"/>
      <w:b/>
      <w:bCs/>
      <w:spacing w:val="0"/>
      <w:sz w:val="24"/>
      <w:szCs w:val="24"/>
    </w:rPr>
  </w:style>
  <w:style w:type="paragraph" w:customStyle="1" w:styleId="210">
    <w:name w:val="Основной текст (2)1"/>
    <w:basedOn w:val="a"/>
    <w:link w:val="21"/>
    <w:uiPriority w:val="99"/>
    <w:rsid w:val="000318C0"/>
    <w:pPr>
      <w:shd w:val="clear" w:color="auto" w:fill="FFFFFF"/>
      <w:overflowPunct/>
      <w:autoSpaceDE/>
      <w:autoSpaceDN/>
      <w:adjustRightInd/>
      <w:spacing w:after="720" w:line="312" w:lineRule="exact"/>
      <w:ind w:hanging="2020"/>
      <w:textAlignment w:val="auto"/>
    </w:pPr>
    <w:rPr>
      <w:b/>
      <w:bCs/>
      <w:sz w:val="24"/>
      <w:szCs w:val="24"/>
    </w:rPr>
  </w:style>
  <w:style w:type="paragraph" w:customStyle="1" w:styleId="23">
    <w:name w:val="Заголовок №2"/>
    <w:basedOn w:val="a"/>
    <w:link w:val="22"/>
    <w:uiPriority w:val="99"/>
    <w:rsid w:val="000318C0"/>
    <w:pPr>
      <w:shd w:val="clear" w:color="auto" w:fill="FFFFFF"/>
      <w:overflowPunct/>
      <w:autoSpaceDE/>
      <w:autoSpaceDN/>
      <w:adjustRightInd/>
      <w:spacing w:before="240" w:after="480" w:line="240" w:lineRule="atLeast"/>
      <w:ind w:hanging="560"/>
      <w:textAlignment w:val="auto"/>
      <w:outlineLvl w:val="1"/>
    </w:pPr>
    <w:rPr>
      <w:b/>
      <w:bCs/>
      <w:sz w:val="24"/>
      <w:szCs w:val="24"/>
    </w:rPr>
  </w:style>
  <w:style w:type="character" w:customStyle="1" w:styleId="70">
    <w:name w:val="Заголовок 7 Знак"/>
    <w:link w:val="7"/>
    <w:semiHidden/>
    <w:rsid w:val="00263600"/>
    <w:rPr>
      <w:rFonts w:ascii="Calibri" w:eastAsia="Times New Roman" w:hAnsi="Calibri" w:cs="Times New Roman"/>
      <w:sz w:val="24"/>
      <w:szCs w:val="24"/>
    </w:rPr>
  </w:style>
  <w:style w:type="character" w:customStyle="1" w:styleId="90">
    <w:name w:val="Заголовок 9 Знак"/>
    <w:link w:val="9"/>
    <w:rsid w:val="00263600"/>
    <w:rPr>
      <w:rFonts w:ascii="Cambria" w:eastAsia="Times New Roman" w:hAnsi="Cambria" w:cs="Times New Roman"/>
      <w:sz w:val="22"/>
      <w:szCs w:val="22"/>
    </w:rPr>
  </w:style>
  <w:style w:type="paragraph" w:customStyle="1" w:styleId="12">
    <w:name w:val="Стиль1"/>
    <w:basedOn w:val="a"/>
    <w:rsid w:val="00263600"/>
    <w:pPr>
      <w:widowControl w:val="0"/>
      <w:overflowPunct/>
      <w:autoSpaceDE/>
      <w:autoSpaceDN/>
      <w:adjustRightInd/>
      <w:textAlignment w:val="auto"/>
    </w:pPr>
    <w:rPr>
      <w:rFonts w:ascii="NewtonCTT" w:hAnsi="NewtonCTT"/>
      <w:sz w:val="24"/>
    </w:rPr>
  </w:style>
  <w:style w:type="paragraph" w:customStyle="1" w:styleId="Default">
    <w:name w:val="Default"/>
    <w:qFormat/>
    <w:rsid w:val="00263600"/>
    <w:pPr>
      <w:autoSpaceDE w:val="0"/>
      <w:autoSpaceDN w:val="0"/>
      <w:adjustRightInd w:val="0"/>
    </w:pPr>
    <w:rPr>
      <w:color w:val="000000"/>
      <w:sz w:val="24"/>
      <w:szCs w:val="24"/>
    </w:rPr>
  </w:style>
  <w:style w:type="paragraph" w:styleId="24">
    <w:name w:val="Body Text 2"/>
    <w:basedOn w:val="a"/>
    <w:link w:val="25"/>
    <w:rsid w:val="0087727D"/>
    <w:pPr>
      <w:spacing w:after="120" w:line="480" w:lineRule="auto"/>
    </w:pPr>
  </w:style>
  <w:style w:type="character" w:customStyle="1" w:styleId="25">
    <w:name w:val="Основной текст 2 Знак"/>
    <w:basedOn w:val="a0"/>
    <w:link w:val="24"/>
    <w:rsid w:val="0087727D"/>
  </w:style>
  <w:style w:type="paragraph" w:customStyle="1" w:styleId="13">
    <w:name w:val="çàãîëîâîê 1"/>
    <w:basedOn w:val="a"/>
    <w:next w:val="a"/>
    <w:rsid w:val="0087727D"/>
    <w:pPr>
      <w:keepNext/>
      <w:jc w:val="center"/>
    </w:pPr>
    <w:rPr>
      <w:b/>
      <w:sz w:val="24"/>
    </w:rPr>
  </w:style>
  <w:style w:type="paragraph" w:customStyle="1" w:styleId="31">
    <w:name w:val="Основной текст 31"/>
    <w:basedOn w:val="a"/>
    <w:rsid w:val="0087727D"/>
    <w:pPr>
      <w:suppressAutoHyphens/>
      <w:jc w:val="both"/>
    </w:pPr>
    <w:rPr>
      <w:sz w:val="24"/>
    </w:rPr>
  </w:style>
  <w:style w:type="paragraph" w:styleId="af4">
    <w:name w:val="List Paragraph"/>
    <w:basedOn w:val="a"/>
    <w:uiPriority w:val="34"/>
    <w:qFormat/>
    <w:rsid w:val="00EF4CA5"/>
    <w:pPr>
      <w:overflowPunct/>
      <w:autoSpaceDE/>
      <w:autoSpaceDN/>
      <w:adjustRightInd/>
      <w:ind w:left="720"/>
      <w:contextualSpacing/>
      <w:textAlignment w:val="auto"/>
    </w:pPr>
    <w:rPr>
      <w:sz w:val="24"/>
      <w:szCs w:val="24"/>
    </w:rPr>
  </w:style>
  <w:style w:type="paragraph" w:customStyle="1" w:styleId="txt00">
    <w:name w:val="txt_00"/>
    <w:basedOn w:val="a"/>
    <w:rsid w:val="00EE68EB"/>
    <w:pPr>
      <w:overflowPunct/>
      <w:autoSpaceDE/>
      <w:autoSpaceDN/>
      <w:adjustRightInd/>
      <w:spacing w:before="280" w:after="280"/>
      <w:textAlignment w:val="auto"/>
    </w:pPr>
    <w:rPr>
      <w:rFonts w:ascii="Arial" w:hAnsi="Arial" w:cs="Arial"/>
      <w:sz w:val="18"/>
      <w:szCs w:val="18"/>
      <w:lang w:eastAsia="ar-SA"/>
    </w:rPr>
  </w:style>
  <w:style w:type="paragraph" w:customStyle="1" w:styleId="zag3">
    <w:name w:val="zag3"/>
    <w:basedOn w:val="a"/>
    <w:rsid w:val="00EE68EB"/>
    <w:pPr>
      <w:overflowPunct/>
      <w:autoSpaceDE/>
      <w:autoSpaceDN/>
      <w:adjustRightInd/>
      <w:spacing w:before="240" w:after="240"/>
      <w:jc w:val="center"/>
      <w:textAlignment w:val="auto"/>
    </w:pPr>
    <w:rPr>
      <w:sz w:val="24"/>
      <w:szCs w:val="24"/>
    </w:rPr>
  </w:style>
  <w:style w:type="character" w:customStyle="1" w:styleId="txt001">
    <w:name w:val="txt_001"/>
    <w:rsid w:val="00EE68EB"/>
    <w:rPr>
      <w:rFonts w:ascii="Arial" w:hAnsi="Arial" w:cs="Arial" w:hint="default"/>
      <w:sz w:val="18"/>
      <w:szCs w:val="18"/>
    </w:rPr>
  </w:style>
  <w:style w:type="character" w:customStyle="1" w:styleId="a6">
    <w:name w:val="Основной текст с отступом Знак"/>
    <w:link w:val="a5"/>
    <w:rsid w:val="00761BB9"/>
    <w:rPr>
      <w:sz w:val="24"/>
    </w:rPr>
  </w:style>
  <w:style w:type="character" w:customStyle="1" w:styleId="10">
    <w:name w:val="Заголовок 1 Знак"/>
    <w:link w:val="1"/>
    <w:rsid w:val="00761BB9"/>
    <w:rPr>
      <w:sz w:val="24"/>
    </w:rPr>
  </w:style>
  <w:style w:type="character" w:customStyle="1" w:styleId="FontStyle14">
    <w:name w:val="Font Style14"/>
    <w:uiPriority w:val="99"/>
    <w:qFormat/>
    <w:rsid w:val="00B06DC8"/>
    <w:rPr>
      <w:rFonts w:ascii="Times New Roman" w:hAnsi="Times New Roman" w:cs="Times New Roman"/>
      <w:sz w:val="22"/>
      <w:szCs w:val="22"/>
    </w:rPr>
  </w:style>
  <w:style w:type="character" w:customStyle="1" w:styleId="FontStyle51">
    <w:name w:val="Font Style51"/>
    <w:qFormat/>
    <w:rsid w:val="00B06DC8"/>
    <w:rPr>
      <w:rFonts w:ascii="Times New Roman" w:hAnsi="Times New Roman" w:cs="Times New Roman"/>
      <w:sz w:val="26"/>
      <w:szCs w:val="26"/>
    </w:rPr>
  </w:style>
  <w:style w:type="paragraph" w:customStyle="1" w:styleId="af5">
    <w:name w:val="список с точками"/>
    <w:basedOn w:val="a"/>
    <w:qFormat/>
    <w:rsid w:val="00B06DC8"/>
    <w:pPr>
      <w:overflowPunct/>
      <w:autoSpaceDE/>
      <w:autoSpaceDN/>
      <w:adjustRightInd/>
      <w:spacing w:line="312" w:lineRule="auto"/>
      <w:jc w:val="both"/>
      <w:textAlignment w:val="auto"/>
    </w:pPr>
    <w:rPr>
      <w:color w:val="00000A"/>
      <w:sz w:val="24"/>
      <w:szCs w:val="24"/>
    </w:rPr>
  </w:style>
  <w:style w:type="paragraph" w:customStyle="1" w:styleId="s1">
    <w:name w:val="s_1"/>
    <w:basedOn w:val="a"/>
    <w:qFormat/>
    <w:rsid w:val="00B06DC8"/>
    <w:pPr>
      <w:overflowPunct/>
      <w:autoSpaceDE/>
      <w:autoSpaceDN/>
      <w:adjustRightInd/>
      <w:spacing w:beforeAutospacing="1" w:after="200" w:afterAutospacing="1"/>
      <w:textAlignment w:val="auto"/>
    </w:pPr>
    <w:rPr>
      <w:color w:val="00000A"/>
      <w:sz w:val="24"/>
      <w:szCs w:val="24"/>
    </w:rPr>
  </w:style>
  <w:style w:type="paragraph" w:customStyle="1" w:styleId="Iauiue">
    <w:name w:val="Iau.iue"/>
    <w:basedOn w:val="a"/>
    <w:next w:val="a"/>
    <w:rsid w:val="00B06DC8"/>
    <w:pPr>
      <w:overflowPunct/>
      <w:textAlignment w:val="auto"/>
    </w:pPr>
    <w:rPr>
      <w:sz w:val="24"/>
      <w:szCs w:val="24"/>
    </w:rPr>
  </w:style>
  <w:style w:type="paragraph" w:customStyle="1" w:styleId="211">
    <w:name w:val="Заголовок 21"/>
    <w:basedOn w:val="a"/>
    <w:uiPriority w:val="99"/>
    <w:qFormat/>
    <w:rsid w:val="00E564CA"/>
    <w:pPr>
      <w:keepNext/>
      <w:autoSpaceDE/>
      <w:autoSpaceDN/>
      <w:adjustRightInd/>
      <w:spacing w:line="360" w:lineRule="auto"/>
      <w:ind w:firstLine="567"/>
      <w:jc w:val="both"/>
      <w:outlineLvl w:val="1"/>
    </w:pPr>
    <w:rPr>
      <w:i/>
      <w:iCs/>
      <w:color w:val="00000A"/>
      <w:sz w:val="24"/>
    </w:rPr>
  </w:style>
  <w:style w:type="table" w:styleId="af6">
    <w:name w:val="Table Grid"/>
    <w:basedOn w:val="a1"/>
    <w:uiPriority w:val="39"/>
    <w:rsid w:val="004F51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Привязка сноски"/>
    <w:rsid w:val="00A217FB"/>
    <w:rPr>
      <w:vertAlign w:val="superscript"/>
    </w:rPr>
  </w:style>
  <w:style w:type="character" w:customStyle="1" w:styleId="s10">
    <w:name w:val="s1"/>
    <w:qFormat/>
    <w:rsid w:val="007E7353"/>
  </w:style>
  <w:style w:type="paragraph" w:customStyle="1" w:styleId="p25">
    <w:name w:val="p25"/>
    <w:basedOn w:val="a"/>
    <w:qFormat/>
    <w:rsid w:val="007E7353"/>
    <w:pPr>
      <w:overflowPunct/>
      <w:autoSpaceDE/>
      <w:autoSpaceDN/>
      <w:adjustRightInd/>
      <w:spacing w:beforeAutospacing="1" w:after="200" w:afterAutospacing="1"/>
      <w:textAlignment w:val="auto"/>
    </w:pPr>
    <w:rPr>
      <w:color w:val="00000A"/>
      <w:sz w:val="24"/>
      <w:szCs w:val="24"/>
    </w:rPr>
  </w:style>
  <w:style w:type="character" w:customStyle="1" w:styleId="a4">
    <w:name w:val="Текст концевой сноски Знак"/>
    <w:link w:val="a3"/>
    <w:rsid w:val="000C7D62"/>
  </w:style>
  <w:style w:type="character" w:customStyle="1" w:styleId="apple-converted-space">
    <w:name w:val="apple-converted-space"/>
    <w:rsid w:val="000C7D62"/>
  </w:style>
  <w:style w:type="character" w:customStyle="1" w:styleId="af8">
    <w:name w:val="Гипертекстовая ссылка"/>
    <w:uiPriority w:val="99"/>
    <w:rsid w:val="00EC6952"/>
    <w:rPr>
      <w:rFonts w:cs="Times New Roman"/>
      <w:b w:val="0"/>
      <w:color w:val="106BBE"/>
    </w:rPr>
  </w:style>
  <w:style w:type="paragraph" w:customStyle="1" w:styleId="af9">
    <w:name w:val="Прижатый влево"/>
    <w:basedOn w:val="a"/>
    <w:next w:val="a"/>
    <w:uiPriority w:val="99"/>
    <w:rsid w:val="007418C9"/>
    <w:pPr>
      <w:widowControl w:val="0"/>
      <w:overflowPunct/>
      <w:textAlignment w:val="auto"/>
    </w:pPr>
    <w:rPr>
      <w:rFonts w:ascii="Times New Roman CYR" w:hAnsi="Times New Roman CYR" w:cs="Times New Roman CYR"/>
      <w:sz w:val="24"/>
      <w:szCs w:val="24"/>
    </w:rPr>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9"/>
    <w:locked/>
    <w:rsid w:val="00FC13BC"/>
    <w:rPr>
      <w:sz w:val="24"/>
      <w:szCs w:val="24"/>
    </w:rPr>
  </w:style>
  <w:style w:type="character" w:customStyle="1" w:styleId="FontStyle36">
    <w:name w:val="Font Style36"/>
    <w:uiPriority w:val="99"/>
    <w:qFormat/>
    <w:rsid w:val="00F24983"/>
    <w:rPr>
      <w:rFonts w:ascii="Times New Roman" w:hAnsi="Times New Roman" w:cs="Times New Roman"/>
      <w:sz w:val="20"/>
      <w:szCs w:val="20"/>
    </w:rPr>
  </w:style>
  <w:style w:type="character" w:customStyle="1" w:styleId="FontStyle41">
    <w:name w:val="Font Style41"/>
    <w:uiPriority w:val="99"/>
    <w:qFormat/>
    <w:rsid w:val="00F24983"/>
    <w:rPr>
      <w:rFonts w:ascii="Times New Roman" w:hAnsi="Times New Roman" w:cs="Times New Roman"/>
      <w:b/>
      <w:bCs/>
      <w:i/>
      <w:iCs/>
      <w:sz w:val="20"/>
      <w:szCs w:val="20"/>
    </w:rPr>
  </w:style>
  <w:style w:type="character" w:customStyle="1" w:styleId="FontStyle43">
    <w:name w:val="Font Style43"/>
    <w:uiPriority w:val="99"/>
    <w:qFormat/>
    <w:rsid w:val="00F24983"/>
    <w:rPr>
      <w:rFonts w:ascii="Times New Roman" w:hAnsi="Times New Roman" w:cs="Times New Roman"/>
      <w:b/>
      <w:bCs/>
      <w:sz w:val="20"/>
      <w:szCs w:val="20"/>
    </w:rPr>
  </w:style>
  <w:style w:type="character" w:customStyle="1" w:styleId="FontStyle32">
    <w:name w:val="Font Style32"/>
    <w:uiPriority w:val="99"/>
    <w:qFormat/>
    <w:rsid w:val="00F24983"/>
    <w:rPr>
      <w:rFonts w:ascii="Times New Roman" w:hAnsi="Times New Roman" w:cs="Times New Roman"/>
      <w:i/>
      <w:iCs/>
      <w:sz w:val="20"/>
      <w:szCs w:val="20"/>
    </w:rPr>
  </w:style>
  <w:style w:type="character" w:customStyle="1" w:styleId="FontStyle38">
    <w:name w:val="Font Style38"/>
    <w:uiPriority w:val="99"/>
    <w:qFormat/>
    <w:rsid w:val="00F24983"/>
    <w:rPr>
      <w:rFonts w:ascii="Constantia" w:hAnsi="Constantia" w:cs="Constantia"/>
      <w:sz w:val="20"/>
      <w:szCs w:val="20"/>
    </w:rPr>
  </w:style>
  <w:style w:type="paragraph" w:customStyle="1" w:styleId="Style1">
    <w:name w:val="Style1"/>
    <w:basedOn w:val="a"/>
    <w:uiPriority w:val="99"/>
    <w:qFormat/>
    <w:rsid w:val="00F24983"/>
    <w:pPr>
      <w:widowControl w:val="0"/>
      <w:overflowPunct/>
      <w:autoSpaceDE/>
      <w:autoSpaceDN/>
      <w:adjustRightInd/>
      <w:textAlignment w:val="auto"/>
    </w:pPr>
    <w:rPr>
      <w:color w:val="00000A"/>
      <w:sz w:val="24"/>
      <w:szCs w:val="24"/>
    </w:rPr>
  </w:style>
  <w:style w:type="paragraph" w:customStyle="1" w:styleId="Style7">
    <w:name w:val="Style7"/>
    <w:basedOn w:val="a"/>
    <w:uiPriority w:val="99"/>
    <w:qFormat/>
    <w:rsid w:val="00F24983"/>
    <w:pPr>
      <w:widowControl w:val="0"/>
      <w:overflowPunct/>
      <w:autoSpaceDE/>
      <w:autoSpaceDN/>
      <w:adjustRightInd/>
      <w:spacing w:line="324" w:lineRule="exact"/>
      <w:ind w:firstLine="701"/>
      <w:jc w:val="both"/>
      <w:textAlignment w:val="auto"/>
    </w:pPr>
    <w:rPr>
      <w:color w:val="00000A"/>
      <w:sz w:val="24"/>
      <w:szCs w:val="24"/>
    </w:rPr>
  </w:style>
  <w:style w:type="paragraph" w:customStyle="1" w:styleId="Style10">
    <w:name w:val="Style10"/>
    <w:basedOn w:val="a"/>
    <w:uiPriority w:val="99"/>
    <w:qFormat/>
    <w:rsid w:val="00F24983"/>
    <w:pPr>
      <w:widowControl w:val="0"/>
      <w:overflowPunct/>
      <w:autoSpaceDE/>
      <w:autoSpaceDN/>
      <w:adjustRightInd/>
      <w:spacing w:line="233" w:lineRule="exact"/>
      <w:ind w:firstLine="396"/>
      <w:jc w:val="both"/>
      <w:textAlignment w:val="auto"/>
    </w:pPr>
    <w:rPr>
      <w:color w:val="00000A"/>
      <w:sz w:val="24"/>
      <w:szCs w:val="24"/>
    </w:rPr>
  </w:style>
  <w:style w:type="paragraph" w:customStyle="1" w:styleId="Style15">
    <w:name w:val="Style15"/>
    <w:basedOn w:val="a"/>
    <w:uiPriority w:val="99"/>
    <w:qFormat/>
    <w:rsid w:val="00F24983"/>
    <w:pPr>
      <w:widowControl w:val="0"/>
      <w:overflowPunct/>
      <w:autoSpaceDE/>
      <w:autoSpaceDN/>
      <w:adjustRightInd/>
      <w:jc w:val="center"/>
      <w:textAlignment w:val="auto"/>
    </w:pPr>
    <w:rPr>
      <w:color w:val="00000A"/>
      <w:sz w:val="24"/>
      <w:szCs w:val="24"/>
    </w:rPr>
  </w:style>
  <w:style w:type="paragraph" w:customStyle="1" w:styleId="Style17">
    <w:name w:val="Style17"/>
    <w:basedOn w:val="a"/>
    <w:uiPriority w:val="99"/>
    <w:qFormat/>
    <w:rsid w:val="00F24983"/>
    <w:pPr>
      <w:widowControl w:val="0"/>
      <w:overflowPunct/>
      <w:autoSpaceDE/>
      <w:autoSpaceDN/>
      <w:adjustRightInd/>
      <w:spacing w:line="223" w:lineRule="exact"/>
      <w:ind w:firstLine="418"/>
      <w:jc w:val="both"/>
      <w:textAlignment w:val="auto"/>
    </w:pPr>
    <w:rPr>
      <w:color w:val="00000A"/>
      <w:sz w:val="24"/>
      <w:szCs w:val="24"/>
    </w:rPr>
  </w:style>
  <w:style w:type="character" w:customStyle="1" w:styleId="200">
    <w:name w:val="Основной текст (20)_"/>
    <w:link w:val="201"/>
    <w:uiPriority w:val="99"/>
    <w:qFormat/>
    <w:rsid w:val="00042A7D"/>
    <w:rPr>
      <w:sz w:val="37"/>
      <w:szCs w:val="37"/>
      <w:shd w:val="clear" w:color="auto" w:fill="FFFFFF"/>
    </w:rPr>
  </w:style>
  <w:style w:type="paragraph" w:customStyle="1" w:styleId="201">
    <w:name w:val="Основной текст (20)"/>
    <w:basedOn w:val="a"/>
    <w:link w:val="200"/>
    <w:uiPriority w:val="99"/>
    <w:qFormat/>
    <w:rsid w:val="00042A7D"/>
    <w:pPr>
      <w:shd w:val="clear" w:color="auto" w:fill="FFFFFF"/>
      <w:overflowPunct/>
      <w:autoSpaceDE/>
      <w:autoSpaceDN/>
      <w:adjustRightInd/>
      <w:spacing w:line="240" w:lineRule="atLeast"/>
      <w:jc w:val="center"/>
      <w:textAlignment w:val="auto"/>
    </w:pPr>
    <w:rPr>
      <w:sz w:val="37"/>
      <w:szCs w:val="37"/>
    </w:rPr>
  </w:style>
  <w:style w:type="paragraph" w:customStyle="1" w:styleId="msonormal0">
    <w:name w:val="msonormal"/>
    <w:basedOn w:val="a"/>
    <w:rsid w:val="0073529E"/>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942">
      <w:bodyDiv w:val="1"/>
      <w:marLeft w:val="0"/>
      <w:marRight w:val="0"/>
      <w:marTop w:val="0"/>
      <w:marBottom w:val="0"/>
      <w:divBdr>
        <w:top w:val="none" w:sz="0" w:space="0" w:color="auto"/>
        <w:left w:val="none" w:sz="0" w:space="0" w:color="auto"/>
        <w:bottom w:val="none" w:sz="0" w:space="0" w:color="auto"/>
        <w:right w:val="none" w:sz="0" w:space="0" w:color="auto"/>
      </w:divBdr>
    </w:div>
    <w:div w:id="67070688">
      <w:bodyDiv w:val="1"/>
      <w:marLeft w:val="0"/>
      <w:marRight w:val="0"/>
      <w:marTop w:val="0"/>
      <w:marBottom w:val="0"/>
      <w:divBdr>
        <w:top w:val="none" w:sz="0" w:space="0" w:color="auto"/>
        <w:left w:val="none" w:sz="0" w:space="0" w:color="auto"/>
        <w:bottom w:val="none" w:sz="0" w:space="0" w:color="auto"/>
        <w:right w:val="none" w:sz="0" w:space="0" w:color="auto"/>
      </w:divBdr>
    </w:div>
    <w:div w:id="142746108">
      <w:bodyDiv w:val="1"/>
      <w:marLeft w:val="0"/>
      <w:marRight w:val="0"/>
      <w:marTop w:val="0"/>
      <w:marBottom w:val="0"/>
      <w:divBdr>
        <w:top w:val="none" w:sz="0" w:space="0" w:color="auto"/>
        <w:left w:val="none" w:sz="0" w:space="0" w:color="auto"/>
        <w:bottom w:val="none" w:sz="0" w:space="0" w:color="auto"/>
        <w:right w:val="none" w:sz="0" w:space="0" w:color="auto"/>
      </w:divBdr>
      <w:divsChild>
        <w:div w:id="207643131">
          <w:marLeft w:val="0"/>
          <w:marRight w:val="0"/>
          <w:marTop w:val="0"/>
          <w:marBottom w:val="0"/>
          <w:divBdr>
            <w:top w:val="none" w:sz="0" w:space="0" w:color="auto"/>
            <w:left w:val="none" w:sz="0" w:space="0" w:color="auto"/>
            <w:bottom w:val="none" w:sz="0" w:space="0" w:color="auto"/>
            <w:right w:val="none" w:sz="0" w:space="0" w:color="auto"/>
          </w:divBdr>
        </w:div>
        <w:div w:id="224067641">
          <w:marLeft w:val="0"/>
          <w:marRight w:val="0"/>
          <w:marTop w:val="0"/>
          <w:marBottom w:val="0"/>
          <w:divBdr>
            <w:top w:val="none" w:sz="0" w:space="0" w:color="auto"/>
            <w:left w:val="none" w:sz="0" w:space="0" w:color="auto"/>
            <w:bottom w:val="none" w:sz="0" w:space="0" w:color="auto"/>
            <w:right w:val="none" w:sz="0" w:space="0" w:color="auto"/>
          </w:divBdr>
        </w:div>
        <w:div w:id="237328606">
          <w:marLeft w:val="0"/>
          <w:marRight w:val="0"/>
          <w:marTop w:val="0"/>
          <w:marBottom w:val="0"/>
          <w:divBdr>
            <w:top w:val="none" w:sz="0" w:space="0" w:color="auto"/>
            <w:left w:val="none" w:sz="0" w:space="0" w:color="auto"/>
            <w:bottom w:val="none" w:sz="0" w:space="0" w:color="auto"/>
            <w:right w:val="none" w:sz="0" w:space="0" w:color="auto"/>
          </w:divBdr>
        </w:div>
        <w:div w:id="277876206">
          <w:marLeft w:val="0"/>
          <w:marRight w:val="0"/>
          <w:marTop w:val="0"/>
          <w:marBottom w:val="0"/>
          <w:divBdr>
            <w:top w:val="none" w:sz="0" w:space="0" w:color="auto"/>
            <w:left w:val="none" w:sz="0" w:space="0" w:color="auto"/>
            <w:bottom w:val="none" w:sz="0" w:space="0" w:color="auto"/>
            <w:right w:val="none" w:sz="0" w:space="0" w:color="auto"/>
          </w:divBdr>
        </w:div>
        <w:div w:id="416250097">
          <w:marLeft w:val="0"/>
          <w:marRight w:val="0"/>
          <w:marTop w:val="0"/>
          <w:marBottom w:val="0"/>
          <w:divBdr>
            <w:top w:val="none" w:sz="0" w:space="0" w:color="auto"/>
            <w:left w:val="none" w:sz="0" w:space="0" w:color="auto"/>
            <w:bottom w:val="none" w:sz="0" w:space="0" w:color="auto"/>
            <w:right w:val="none" w:sz="0" w:space="0" w:color="auto"/>
          </w:divBdr>
        </w:div>
        <w:div w:id="467285088">
          <w:marLeft w:val="0"/>
          <w:marRight w:val="0"/>
          <w:marTop w:val="0"/>
          <w:marBottom w:val="0"/>
          <w:divBdr>
            <w:top w:val="none" w:sz="0" w:space="0" w:color="auto"/>
            <w:left w:val="none" w:sz="0" w:space="0" w:color="auto"/>
            <w:bottom w:val="none" w:sz="0" w:space="0" w:color="auto"/>
            <w:right w:val="none" w:sz="0" w:space="0" w:color="auto"/>
          </w:divBdr>
        </w:div>
        <w:div w:id="748582193">
          <w:marLeft w:val="0"/>
          <w:marRight w:val="0"/>
          <w:marTop w:val="0"/>
          <w:marBottom w:val="0"/>
          <w:divBdr>
            <w:top w:val="none" w:sz="0" w:space="0" w:color="auto"/>
            <w:left w:val="none" w:sz="0" w:space="0" w:color="auto"/>
            <w:bottom w:val="none" w:sz="0" w:space="0" w:color="auto"/>
            <w:right w:val="none" w:sz="0" w:space="0" w:color="auto"/>
          </w:divBdr>
        </w:div>
        <w:div w:id="760951937">
          <w:marLeft w:val="0"/>
          <w:marRight w:val="0"/>
          <w:marTop w:val="0"/>
          <w:marBottom w:val="0"/>
          <w:divBdr>
            <w:top w:val="none" w:sz="0" w:space="0" w:color="auto"/>
            <w:left w:val="none" w:sz="0" w:space="0" w:color="auto"/>
            <w:bottom w:val="none" w:sz="0" w:space="0" w:color="auto"/>
            <w:right w:val="none" w:sz="0" w:space="0" w:color="auto"/>
          </w:divBdr>
        </w:div>
        <w:div w:id="857811045">
          <w:marLeft w:val="0"/>
          <w:marRight w:val="0"/>
          <w:marTop w:val="0"/>
          <w:marBottom w:val="0"/>
          <w:divBdr>
            <w:top w:val="none" w:sz="0" w:space="0" w:color="auto"/>
            <w:left w:val="none" w:sz="0" w:space="0" w:color="auto"/>
            <w:bottom w:val="none" w:sz="0" w:space="0" w:color="auto"/>
            <w:right w:val="none" w:sz="0" w:space="0" w:color="auto"/>
          </w:divBdr>
        </w:div>
        <w:div w:id="893125640">
          <w:marLeft w:val="0"/>
          <w:marRight w:val="0"/>
          <w:marTop w:val="0"/>
          <w:marBottom w:val="0"/>
          <w:divBdr>
            <w:top w:val="none" w:sz="0" w:space="0" w:color="auto"/>
            <w:left w:val="none" w:sz="0" w:space="0" w:color="auto"/>
            <w:bottom w:val="none" w:sz="0" w:space="0" w:color="auto"/>
            <w:right w:val="none" w:sz="0" w:space="0" w:color="auto"/>
          </w:divBdr>
        </w:div>
        <w:div w:id="994719206">
          <w:marLeft w:val="0"/>
          <w:marRight w:val="0"/>
          <w:marTop w:val="0"/>
          <w:marBottom w:val="0"/>
          <w:divBdr>
            <w:top w:val="none" w:sz="0" w:space="0" w:color="auto"/>
            <w:left w:val="none" w:sz="0" w:space="0" w:color="auto"/>
            <w:bottom w:val="none" w:sz="0" w:space="0" w:color="auto"/>
            <w:right w:val="none" w:sz="0" w:space="0" w:color="auto"/>
          </w:divBdr>
        </w:div>
        <w:div w:id="1278176714">
          <w:marLeft w:val="0"/>
          <w:marRight w:val="0"/>
          <w:marTop w:val="0"/>
          <w:marBottom w:val="0"/>
          <w:divBdr>
            <w:top w:val="none" w:sz="0" w:space="0" w:color="auto"/>
            <w:left w:val="none" w:sz="0" w:space="0" w:color="auto"/>
            <w:bottom w:val="none" w:sz="0" w:space="0" w:color="auto"/>
            <w:right w:val="none" w:sz="0" w:space="0" w:color="auto"/>
          </w:divBdr>
        </w:div>
        <w:div w:id="1296333348">
          <w:marLeft w:val="0"/>
          <w:marRight w:val="0"/>
          <w:marTop w:val="0"/>
          <w:marBottom w:val="0"/>
          <w:divBdr>
            <w:top w:val="none" w:sz="0" w:space="0" w:color="auto"/>
            <w:left w:val="none" w:sz="0" w:space="0" w:color="auto"/>
            <w:bottom w:val="none" w:sz="0" w:space="0" w:color="auto"/>
            <w:right w:val="none" w:sz="0" w:space="0" w:color="auto"/>
          </w:divBdr>
        </w:div>
        <w:div w:id="1343975872">
          <w:marLeft w:val="0"/>
          <w:marRight w:val="0"/>
          <w:marTop w:val="0"/>
          <w:marBottom w:val="0"/>
          <w:divBdr>
            <w:top w:val="none" w:sz="0" w:space="0" w:color="auto"/>
            <w:left w:val="none" w:sz="0" w:space="0" w:color="auto"/>
            <w:bottom w:val="none" w:sz="0" w:space="0" w:color="auto"/>
            <w:right w:val="none" w:sz="0" w:space="0" w:color="auto"/>
          </w:divBdr>
        </w:div>
        <w:div w:id="1424960470">
          <w:marLeft w:val="0"/>
          <w:marRight w:val="0"/>
          <w:marTop w:val="0"/>
          <w:marBottom w:val="0"/>
          <w:divBdr>
            <w:top w:val="none" w:sz="0" w:space="0" w:color="auto"/>
            <w:left w:val="none" w:sz="0" w:space="0" w:color="auto"/>
            <w:bottom w:val="none" w:sz="0" w:space="0" w:color="auto"/>
            <w:right w:val="none" w:sz="0" w:space="0" w:color="auto"/>
          </w:divBdr>
        </w:div>
        <w:div w:id="1449396882">
          <w:marLeft w:val="0"/>
          <w:marRight w:val="0"/>
          <w:marTop w:val="0"/>
          <w:marBottom w:val="0"/>
          <w:divBdr>
            <w:top w:val="none" w:sz="0" w:space="0" w:color="auto"/>
            <w:left w:val="none" w:sz="0" w:space="0" w:color="auto"/>
            <w:bottom w:val="none" w:sz="0" w:space="0" w:color="auto"/>
            <w:right w:val="none" w:sz="0" w:space="0" w:color="auto"/>
          </w:divBdr>
        </w:div>
        <w:div w:id="1450390317">
          <w:marLeft w:val="0"/>
          <w:marRight w:val="0"/>
          <w:marTop w:val="0"/>
          <w:marBottom w:val="0"/>
          <w:divBdr>
            <w:top w:val="none" w:sz="0" w:space="0" w:color="auto"/>
            <w:left w:val="none" w:sz="0" w:space="0" w:color="auto"/>
            <w:bottom w:val="none" w:sz="0" w:space="0" w:color="auto"/>
            <w:right w:val="none" w:sz="0" w:space="0" w:color="auto"/>
          </w:divBdr>
        </w:div>
        <w:div w:id="1520465746">
          <w:marLeft w:val="0"/>
          <w:marRight w:val="0"/>
          <w:marTop w:val="0"/>
          <w:marBottom w:val="0"/>
          <w:divBdr>
            <w:top w:val="none" w:sz="0" w:space="0" w:color="auto"/>
            <w:left w:val="none" w:sz="0" w:space="0" w:color="auto"/>
            <w:bottom w:val="none" w:sz="0" w:space="0" w:color="auto"/>
            <w:right w:val="none" w:sz="0" w:space="0" w:color="auto"/>
          </w:divBdr>
        </w:div>
        <w:div w:id="1525900823">
          <w:marLeft w:val="0"/>
          <w:marRight w:val="0"/>
          <w:marTop w:val="0"/>
          <w:marBottom w:val="0"/>
          <w:divBdr>
            <w:top w:val="none" w:sz="0" w:space="0" w:color="auto"/>
            <w:left w:val="none" w:sz="0" w:space="0" w:color="auto"/>
            <w:bottom w:val="none" w:sz="0" w:space="0" w:color="auto"/>
            <w:right w:val="none" w:sz="0" w:space="0" w:color="auto"/>
          </w:divBdr>
        </w:div>
        <w:div w:id="1527866631">
          <w:marLeft w:val="0"/>
          <w:marRight w:val="0"/>
          <w:marTop w:val="0"/>
          <w:marBottom w:val="0"/>
          <w:divBdr>
            <w:top w:val="none" w:sz="0" w:space="0" w:color="auto"/>
            <w:left w:val="none" w:sz="0" w:space="0" w:color="auto"/>
            <w:bottom w:val="none" w:sz="0" w:space="0" w:color="auto"/>
            <w:right w:val="none" w:sz="0" w:space="0" w:color="auto"/>
          </w:divBdr>
        </w:div>
        <w:div w:id="1641304993">
          <w:marLeft w:val="0"/>
          <w:marRight w:val="0"/>
          <w:marTop w:val="0"/>
          <w:marBottom w:val="0"/>
          <w:divBdr>
            <w:top w:val="none" w:sz="0" w:space="0" w:color="auto"/>
            <w:left w:val="none" w:sz="0" w:space="0" w:color="auto"/>
            <w:bottom w:val="none" w:sz="0" w:space="0" w:color="auto"/>
            <w:right w:val="none" w:sz="0" w:space="0" w:color="auto"/>
          </w:divBdr>
        </w:div>
        <w:div w:id="1780877470">
          <w:marLeft w:val="0"/>
          <w:marRight w:val="0"/>
          <w:marTop w:val="0"/>
          <w:marBottom w:val="0"/>
          <w:divBdr>
            <w:top w:val="none" w:sz="0" w:space="0" w:color="auto"/>
            <w:left w:val="none" w:sz="0" w:space="0" w:color="auto"/>
            <w:bottom w:val="none" w:sz="0" w:space="0" w:color="auto"/>
            <w:right w:val="none" w:sz="0" w:space="0" w:color="auto"/>
          </w:divBdr>
        </w:div>
        <w:div w:id="1818255949">
          <w:marLeft w:val="0"/>
          <w:marRight w:val="0"/>
          <w:marTop w:val="0"/>
          <w:marBottom w:val="0"/>
          <w:divBdr>
            <w:top w:val="none" w:sz="0" w:space="0" w:color="auto"/>
            <w:left w:val="none" w:sz="0" w:space="0" w:color="auto"/>
            <w:bottom w:val="none" w:sz="0" w:space="0" w:color="auto"/>
            <w:right w:val="none" w:sz="0" w:space="0" w:color="auto"/>
          </w:divBdr>
        </w:div>
        <w:div w:id="1904680077">
          <w:marLeft w:val="0"/>
          <w:marRight w:val="0"/>
          <w:marTop w:val="0"/>
          <w:marBottom w:val="0"/>
          <w:divBdr>
            <w:top w:val="none" w:sz="0" w:space="0" w:color="auto"/>
            <w:left w:val="none" w:sz="0" w:space="0" w:color="auto"/>
            <w:bottom w:val="none" w:sz="0" w:space="0" w:color="auto"/>
            <w:right w:val="none" w:sz="0" w:space="0" w:color="auto"/>
          </w:divBdr>
        </w:div>
        <w:div w:id="1913852215">
          <w:marLeft w:val="0"/>
          <w:marRight w:val="0"/>
          <w:marTop w:val="0"/>
          <w:marBottom w:val="0"/>
          <w:divBdr>
            <w:top w:val="none" w:sz="0" w:space="0" w:color="auto"/>
            <w:left w:val="none" w:sz="0" w:space="0" w:color="auto"/>
            <w:bottom w:val="none" w:sz="0" w:space="0" w:color="auto"/>
            <w:right w:val="none" w:sz="0" w:space="0" w:color="auto"/>
          </w:divBdr>
        </w:div>
        <w:div w:id="1941058095">
          <w:marLeft w:val="0"/>
          <w:marRight w:val="0"/>
          <w:marTop w:val="0"/>
          <w:marBottom w:val="0"/>
          <w:divBdr>
            <w:top w:val="none" w:sz="0" w:space="0" w:color="auto"/>
            <w:left w:val="none" w:sz="0" w:space="0" w:color="auto"/>
            <w:bottom w:val="none" w:sz="0" w:space="0" w:color="auto"/>
            <w:right w:val="none" w:sz="0" w:space="0" w:color="auto"/>
          </w:divBdr>
        </w:div>
        <w:div w:id="2127119046">
          <w:marLeft w:val="0"/>
          <w:marRight w:val="0"/>
          <w:marTop w:val="0"/>
          <w:marBottom w:val="0"/>
          <w:divBdr>
            <w:top w:val="none" w:sz="0" w:space="0" w:color="auto"/>
            <w:left w:val="none" w:sz="0" w:space="0" w:color="auto"/>
            <w:bottom w:val="none" w:sz="0" w:space="0" w:color="auto"/>
            <w:right w:val="none" w:sz="0" w:space="0" w:color="auto"/>
          </w:divBdr>
        </w:div>
      </w:divsChild>
    </w:div>
    <w:div w:id="162166561">
      <w:bodyDiv w:val="1"/>
      <w:marLeft w:val="0"/>
      <w:marRight w:val="0"/>
      <w:marTop w:val="0"/>
      <w:marBottom w:val="0"/>
      <w:divBdr>
        <w:top w:val="none" w:sz="0" w:space="0" w:color="auto"/>
        <w:left w:val="none" w:sz="0" w:space="0" w:color="auto"/>
        <w:bottom w:val="none" w:sz="0" w:space="0" w:color="auto"/>
        <w:right w:val="none" w:sz="0" w:space="0" w:color="auto"/>
      </w:divBdr>
    </w:div>
    <w:div w:id="349726081">
      <w:bodyDiv w:val="1"/>
      <w:marLeft w:val="0"/>
      <w:marRight w:val="0"/>
      <w:marTop w:val="0"/>
      <w:marBottom w:val="0"/>
      <w:divBdr>
        <w:top w:val="none" w:sz="0" w:space="0" w:color="auto"/>
        <w:left w:val="none" w:sz="0" w:space="0" w:color="auto"/>
        <w:bottom w:val="none" w:sz="0" w:space="0" w:color="auto"/>
        <w:right w:val="none" w:sz="0" w:space="0" w:color="auto"/>
      </w:divBdr>
    </w:div>
    <w:div w:id="351760411">
      <w:bodyDiv w:val="1"/>
      <w:marLeft w:val="0"/>
      <w:marRight w:val="0"/>
      <w:marTop w:val="0"/>
      <w:marBottom w:val="0"/>
      <w:divBdr>
        <w:top w:val="none" w:sz="0" w:space="0" w:color="auto"/>
        <w:left w:val="none" w:sz="0" w:space="0" w:color="auto"/>
        <w:bottom w:val="none" w:sz="0" w:space="0" w:color="auto"/>
        <w:right w:val="none" w:sz="0" w:space="0" w:color="auto"/>
      </w:divBdr>
    </w:div>
    <w:div w:id="459690588">
      <w:bodyDiv w:val="1"/>
      <w:marLeft w:val="0"/>
      <w:marRight w:val="0"/>
      <w:marTop w:val="0"/>
      <w:marBottom w:val="0"/>
      <w:divBdr>
        <w:top w:val="none" w:sz="0" w:space="0" w:color="auto"/>
        <w:left w:val="none" w:sz="0" w:space="0" w:color="auto"/>
        <w:bottom w:val="none" w:sz="0" w:space="0" w:color="auto"/>
        <w:right w:val="none" w:sz="0" w:space="0" w:color="auto"/>
      </w:divBdr>
    </w:div>
    <w:div w:id="477260259">
      <w:bodyDiv w:val="1"/>
      <w:marLeft w:val="0"/>
      <w:marRight w:val="0"/>
      <w:marTop w:val="0"/>
      <w:marBottom w:val="0"/>
      <w:divBdr>
        <w:top w:val="none" w:sz="0" w:space="0" w:color="auto"/>
        <w:left w:val="none" w:sz="0" w:space="0" w:color="auto"/>
        <w:bottom w:val="none" w:sz="0" w:space="0" w:color="auto"/>
        <w:right w:val="none" w:sz="0" w:space="0" w:color="auto"/>
      </w:divBdr>
    </w:div>
    <w:div w:id="485588358">
      <w:bodyDiv w:val="1"/>
      <w:marLeft w:val="0"/>
      <w:marRight w:val="0"/>
      <w:marTop w:val="0"/>
      <w:marBottom w:val="0"/>
      <w:divBdr>
        <w:top w:val="none" w:sz="0" w:space="0" w:color="auto"/>
        <w:left w:val="none" w:sz="0" w:space="0" w:color="auto"/>
        <w:bottom w:val="none" w:sz="0" w:space="0" w:color="auto"/>
        <w:right w:val="none" w:sz="0" w:space="0" w:color="auto"/>
      </w:divBdr>
    </w:div>
    <w:div w:id="494223241">
      <w:bodyDiv w:val="1"/>
      <w:marLeft w:val="0"/>
      <w:marRight w:val="0"/>
      <w:marTop w:val="0"/>
      <w:marBottom w:val="0"/>
      <w:divBdr>
        <w:top w:val="none" w:sz="0" w:space="0" w:color="auto"/>
        <w:left w:val="none" w:sz="0" w:space="0" w:color="auto"/>
        <w:bottom w:val="none" w:sz="0" w:space="0" w:color="auto"/>
        <w:right w:val="none" w:sz="0" w:space="0" w:color="auto"/>
      </w:divBdr>
    </w:div>
    <w:div w:id="494339717">
      <w:bodyDiv w:val="1"/>
      <w:marLeft w:val="0"/>
      <w:marRight w:val="0"/>
      <w:marTop w:val="0"/>
      <w:marBottom w:val="0"/>
      <w:divBdr>
        <w:top w:val="none" w:sz="0" w:space="0" w:color="auto"/>
        <w:left w:val="none" w:sz="0" w:space="0" w:color="auto"/>
        <w:bottom w:val="none" w:sz="0" w:space="0" w:color="auto"/>
        <w:right w:val="none" w:sz="0" w:space="0" w:color="auto"/>
      </w:divBdr>
    </w:div>
    <w:div w:id="533735760">
      <w:bodyDiv w:val="1"/>
      <w:marLeft w:val="0"/>
      <w:marRight w:val="0"/>
      <w:marTop w:val="0"/>
      <w:marBottom w:val="0"/>
      <w:divBdr>
        <w:top w:val="none" w:sz="0" w:space="0" w:color="auto"/>
        <w:left w:val="none" w:sz="0" w:space="0" w:color="auto"/>
        <w:bottom w:val="none" w:sz="0" w:space="0" w:color="auto"/>
        <w:right w:val="none" w:sz="0" w:space="0" w:color="auto"/>
      </w:divBdr>
    </w:div>
    <w:div w:id="540170213">
      <w:bodyDiv w:val="1"/>
      <w:marLeft w:val="0"/>
      <w:marRight w:val="0"/>
      <w:marTop w:val="0"/>
      <w:marBottom w:val="0"/>
      <w:divBdr>
        <w:top w:val="none" w:sz="0" w:space="0" w:color="auto"/>
        <w:left w:val="none" w:sz="0" w:space="0" w:color="auto"/>
        <w:bottom w:val="none" w:sz="0" w:space="0" w:color="auto"/>
        <w:right w:val="none" w:sz="0" w:space="0" w:color="auto"/>
      </w:divBdr>
    </w:div>
    <w:div w:id="638464972">
      <w:bodyDiv w:val="1"/>
      <w:marLeft w:val="0"/>
      <w:marRight w:val="0"/>
      <w:marTop w:val="0"/>
      <w:marBottom w:val="0"/>
      <w:divBdr>
        <w:top w:val="none" w:sz="0" w:space="0" w:color="auto"/>
        <w:left w:val="none" w:sz="0" w:space="0" w:color="auto"/>
        <w:bottom w:val="none" w:sz="0" w:space="0" w:color="auto"/>
        <w:right w:val="none" w:sz="0" w:space="0" w:color="auto"/>
      </w:divBdr>
    </w:div>
    <w:div w:id="709495253">
      <w:bodyDiv w:val="1"/>
      <w:marLeft w:val="0"/>
      <w:marRight w:val="0"/>
      <w:marTop w:val="0"/>
      <w:marBottom w:val="0"/>
      <w:divBdr>
        <w:top w:val="none" w:sz="0" w:space="0" w:color="auto"/>
        <w:left w:val="none" w:sz="0" w:space="0" w:color="auto"/>
        <w:bottom w:val="none" w:sz="0" w:space="0" w:color="auto"/>
        <w:right w:val="none" w:sz="0" w:space="0" w:color="auto"/>
      </w:divBdr>
    </w:div>
    <w:div w:id="715931559">
      <w:bodyDiv w:val="1"/>
      <w:marLeft w:val="0"/>
      <w:marRight w:val="0"/>
      <w:marTop w:val="0"/>
      <w:marBottom w:val="0"/>
      <w:divBdr>
        <w:top w:val="none" w:sz="0" w:space="0" w:color="auto"/>
        <w:left w:val="none" w:sz="0" w:space="0" w:color="auto"/>
        <w:bottom w:val="none" w:sz="0" w:space="0" w:color="auto"/>
        <w:right w:val="none" w:sz="0" w:space="0" w:color="auto"/>
      </w:divBdr>
    </w:div>
    <w:div w:id="720204641">
      <w:bodyDiv w:val="1"/>
      <w:marLeft w:val="0"/>
      <w:marRight w:val="0"/>
      <w:marTop w:val="0"/>
      <w:marBottom w:val="0"/>
      <w:divBdr>
        <w:top w:val="none" w:sz="0" w:space="0" w:color="auto"/>
        <w:left w:val="none" w:sz="0" w:space="0" w:color="auto"/>
        <w:bottom w:val="none" w:sz="0" w:space="0" w:color="auto"/>
        <w:right w:val="none" w:sz="0" w:space="0" w:color="auto"/>
      </w:divBdr>
    </w:div>
    <w:div w:id="739249655">
      <w:bodyDiv w:val="1"/>
      <w:marLeft w:val="0"/>
      <w:marRight w:val="0"/>
      <w:marTop w:val="0"/>
      <w:marBottom w:val="0"/>
      <w:divBdr>
        <w:top w:val="none" w:sz="0" w:space="0" w:color="auto"/>
        <w:left w:val="none" w:sz="0" w:space="0" w:color="auto"/>
        <w:bottom w:val="none" w:sz="0" w:space="0" w:color="auto"/>
        <w:right w:val="none" w:sz="0" w:space="0" w:color="auto"/>
      </w:divBdr>
    </w:div>
    <w:div w:id="923877257">
      <w:bodyDiv w:val="1"/>
      <w:marLeft w:val="0"/>
      <w:marRight w:val="0"/>
      <w:marTop w:val="0"/>
      <w:marBottom w:val="0"/>
      <w:divBdr>
        <w:top w:val="none" w:sz="0" w:space="0" w:color="auto"/>
        <w:left w:val="none" w:sz="0" w:space="0" w:color="auto"/>
        <w:bottom w:val="none" w:sz="0" w:space="0" w:color="auto"/>
        <w:right w:val="none" w:sz="0" w:space="0" w:color="auto"/>
      </w:divBdr>
    </w:div>
    <w:div w:id="1127243116">
      <w:bodyDiv w:val="1"/>
      <w:marLeft w:val="0"/>
      <w:marRight w:val="0"/>
      <w:marTop w:val="0"/>
      <w:marBottom w:val="0"/>
      <w:divBdr>
        <w:top w:val="none" w:sz="0" w:space="0" w:color="auto"/>
        <w:left w:val="none" w:sz="0" w:space="0" w:color="auto"/>
        <w:bottom w:val="none" w:sz="0" w:space="0" w:color="auto"/>
        <w:right w:val="none" w:sz="0" w:space="0" w:color="auto"/>
      </w:divBdr>
    </w:div>
    <w:div w:id="1168131346">
      <w:bodyDiv w:val="1"/>
      <w:marLeft w:val="0"/>
      <w:marRight w:val="0"/>
      <w:marTop w:val="0"/>
      <w:marBottom w:val="0"/>
      <w:divBdr>
        <w:top w:val="none" w:sz="0" w:space="0" w:color="auto"/>
        <w:left w:val="none" w:sz="0" w:space="0" w:color="auto"/>
        <w:bottom w:val="none" w:sz="0" w:space="0" w:color="auto"/>
        <w:right w:val="none" w:sz="0" w:space="0" w:color="auto"/>
      </w:divBdr>
    </w:div>
    <w:div w:id="1273368115">
      <w:bodyDiv w:val="1"/>
      <w:marLeft w:val="0"/>
      <w:marRight w:val="0"/>
      <w:marTop w:val="0"/>
      <w:marBottom w:val="0"/>
      <w:divBdr>
        <w:top w:val="none" w:sz="0" w:space="0" w:color="auto"/>
        <w:left w:val="none" w:sz="0" w:space="0" w:color="auto"/>
        <w:bottom w:val="none" w:sz="0" w:space="0" w:color="auto"/>
        <w:right w:val="none" w:sz="0" w:space="0" w:color="auto"/>
      </w:divBdr>
    </w:div>
    <w:div w:id="1405490966">
      <w:bodyDiv w:val="1"/>
      <w:marLeft w:val="0"/>
      <w:marRight w:val="0"/>
      <w:marTop w:val="0"/>
      <w:marBottom w:val="0"/>
      <w:divBdr>
        <w:top w:val="none" w:sz="0" w:space="0" w:color="auto"/>
        <w:left w:val="none" w:sz="0" w:space="0" w:color="auto"/>
        <w:bottom w:val="none" w:sz="0" w:space="0" w:color="auto"/>
        <w:right w:val="none" w:sz="0" w:space="0" w:color="auto"/>
      </w:divBdr>
    </w:div>
    <w:div w:id="1470130308">
      <w:bodyDiv w:val="1"/>
      <w:marLeft w:val="0"/>
      <w:marRight w:val="0"/>
      <w:marTop w:val="0"/>
      <w:marBottom w:val="0"/>
      <w:divBdr>
        <w:top w:val="none" w:sz="0" w:space="0" w:color="auto"/>
        <w:left w:val="none" w:sz="0" w:space="0" w:color="auto"/>
        <w:bottom w:val="none" w:sz="0" w:space="0" w:color="auto"/>
        <w:right w:val="none" w:sz="0" w:space="0" w:color="auto"/>
      </w:divBdr>
    </w:div>
    <w:div w:id="1574461359">
      <w:bodyDiv w:val="1"/>
      <w:marLeft w:val="0"/>
      <w:marRight w:val="0"/>
      <w:marTop w:val="0"/>
      <w:marBottom w:val="0"/>
      <w:divBdr>
        <w:top w:val="none" w:sz="0" w:space="0" w:color="auto"/>
        <w:left w:val="none" w:sz="0" w:space="0" w:color="auto"/>
        <w:bottom w:val="none" w:sz="0" w:space="0" w:color="auto"/>
        <w:right w:val="none" w:sz="0" w:space="0" w:color="auto"/>
      </w:divBdr>
    </w:div>
    <w:div w:id="1575121544">
      <w:bodyDiv w:val="1"/>
      <w:marLeft w:val="0"/>
      <w:marRight w:val="0"/>
      <w:marTop w:val="0"/>
      <w:marBottom w:val="0"/>
      <w:divBdr>
        <w:top w:val="none" w:sz="0" w:space="0" w:color="auto"/>
        <w:left w:val="none" w:sz="0" w:space="0" w:color="auto"/>
        <w:bottom w:val="none" w:sz="0" w:space="0" w:color="auto"/>
        <w:right w:val="none" w:sz="0" w:space="0" w:color="auto"/>
      </w:divBdr>
    </w:div>
    <w:div w:id="1581674416">
      <w:bodyDiv w:val="1"/>
      <w:marLeft w:val="0"/>
      <w:marRight w:val="0"/>
      <w:marTop w:val="0"/>
      <w:marBottom w:val="0"/>
      <w:divBdr>
        <w:top w:val="none" w:sz="0" w:space="0" w:color="auto"/>
        <w:left w:val="none" w:sz="0" w:space="0" w:color="auto"/>
        <w:bottom w:val="none" w:sz="0" w:space="0" w:color="auto"/>
        <w:right w:val="none" w:sz="0" w:space="0" w:color="auto"/>
      </w:divBdr>
    </w:div>
    <w:div w:id="1586037392">
      <w:bodyDiv w:val="1"/>
      <w:marLeft w:val="0"/>
      <w:marRight w:val="0"/>
      <w:marTop w:val="0"/>
      <w:marBottom w:val="0"/>
      <w:divBdr>
        <w:top w:val="none" w:sz="0" w:space="0" w:color="auto"/>
        <w:left w:val="none" w:sz="0" w:space="0" w:color="auto"/>
        <w:bottom w:val="none" w:sz="0" w:space="0" w:color="auto"/>
        <w:right w:val="none" w:sz="0" w:space="0" w:color="auto"/>
      </w:divBdr>
      <w:divsChild>
        <w:div w:id="1621764789">
          <w:marLeft w:val="0"/>
          <w:marRight w:val="0"/>
          <w:marTop w:val="0"/>
          <w:marBottom w:val="0"/>
          <w:divBdr>
            <w:top w:val="none" w:sz="0" w:space="0" w:color="auto"/>
            <w:left w:val="none" w:sz="0" w:space="0" w:color="auto"/>
            <w:bottom w:val="none" w:sz="0" w:space="0" w:color="auto"/>
            <w:right w:val="none" w:sz="0" w:space="0" w:color="auto"/>
          </w:divBdr>
        </w:div>
        <w:div w:id="1759057655">
          <w:marLeft w:val="0"/>
          <w:marRight w:val="0"/>
          <w:marTop w:val="0"/>
          <w:marBottom w:val="0"/>
          <w:divBdr>
            <w:top w:val="none" w:sz="0" w:space="0" w:color="auto"/>
            <w:left w:val="none" w:sz="0" w:space="0" w:color="auto"/>
            <w:bottom w:val="none" w:sz="0" w:space="0" w:color="auto"/>
            <w:right w:val="none" w:sz="0" w:space="0" w:color="auto"/>
          </w:divBdr>
        </w:div>
        <w:div w:id="2134591035">
          <w:marLeft w:val="0"/>
          <w:marRight w:val="0"/>
          <w:marTop w:val="0"/>
          <w:marBottom w:val="0"/>
          <w:divBdr>
            <w:top w:val="none" w:sz="0" w:space="0" w:color="auto"/>
            <w:left w:val="none" w:sz="0" w:space="0" w:color="auto"/>
            <w:bottom w:val="none" w:sz="0" w:space="0" w:color="auto"/>
            <w:right w:val="none" w:sz="0" w:space="0" w:color="auto"/>
          </w:divBdr>
        </w:div>
      </w:divsChild>
    </w:div>
    <w:div w:id="1606037532">
      <w:bodyDiv w:val="1"/>
      <w:marLeft w:val="0"/>
      <w:marRight w:val="0"/>
      <w:marTop w:val="0"/>
      <w:marBottom w:val="0"/>
      <w:divBdr>
        <w:top w:val="none" w:sz="0" w:space="0" w:color="auto"/>
        <w:left w:val="none" w:sz="0" w:space="0" w:color="auto"/>
        <w:bottom w:val="none" w:sz="0" w:space="0" w:color="auto"/>
        <w:right w:val="none" w:sz="0" w:space="0" w:color="auto"/>
      </w:divBdr>
    </w:div>
    <w:div w:id="1687949709">
      <w:bodyDiv w:val="1"/>
      <w:marLeft w:val="0"/>
      <w:marRight w:val="0"/>
      <w:marTop w:val="0"/>
      <w:marBottom w:val="0"/>
      <w:divBdr>
        <w:top w:val="none" w:sz="0" w:space="0" w:color="auto"/>
        <w:left w:val="none" w:sz="0" w:space="0" w:color="auto"/>
        <w:bottom w:val="none" w:sz="0" w:space="0" w:color="auto"/>
        <w:right w:val="none" w:sz="0" w:space="0" w:color="auto"/>
      </w:divBdr>
      <w:divsChild>
        <w:div w:id="1313603887">
          <w:marLeft w:val="0"/>
          <w:marRight w:val="0"/>
          <w:marTop w:val="0"/>
          <w:marBottom w:val="0"/>
          <w:divBdr>
            <w:top w:val="none" w:sz="0" w:space="0" w:color="auto"/>
            <w:left w:val="none" w:sz="0" w:space="0" w:color="auto"/>
            <w:bottom w:val="none" w:sz="0" w:space="0" w:color="auto"/>
            <w:right w:val="none" w:sz="0" w:space="0" w:color="auto"/>
          </w:divBdr>
        </w:div>
        <w:div w:id="1318806942">
          <w:marLeft w:val="0"/>
          <w:marRight w:val="0"/>
          <w:marTop w:val="0"/>
          <w:marBottom w:val="0"/>
          <w:divBdr>
            <w:top w:val="none" w:sz="0" w:space="0" w:color="auto"/>
            <w:left w:val="none" w:sz="0" w:space="0" w:color="auto"/>
            <w:bottom w:val="none" w:sz="0" w:space="0" w:color="auto"/>
            <w:right w:val="none" w:sz="0" w:space="0" w:color="auto"/>
          </w:divBdr>
        </w:div>
        <w:div w:id="2037340445">
          <w:marLeft w:val="0"/>
          <w:marRight w:val="0"/>
          <w:marTop w:val="0"/>
          <w:marBottom w:val="0"/>
          <w:divBdr>
            <w:top w:val="none" w:sz="0" w:space="0" w:color="auto"/>
            <w:left w:val="none" w:sz="0" w:space="0" w:color="auto"/>
            <w:bottom w:val="none" w:sz="0" w:space="0" w:color="auto"/>
            <w:right w:val="none" w:sz="0" w:space="0" w:color="auto"/>
          </w:divBdr>
        </w:div>
      </w:divsChild>
    </w:div>
    <w:div w:id="1799840679">
      <w:bodyDiv w:val="1"/>
      <w:marLeft w:val="0"/>
      <w:marRight w:val="0"/>
      <w:marTop w:val="0"/>
      <w:marBottom w:val="0"/>
      <w:divBdr>
        <w:top w:val="none" w:sz="0" w:space="0" w:color="auto"/>
        <w:left w:val="none" w:sz="0" w:space="0" w:color="auto"/>
        <w:bottom w:val="none" w:sz="0" w:space="0" w:color="auto"/>
        <w:right w:val="none" w:sz="0" w:space="0" w:color="auto"/>
      </w:divBdr>
    </w:div>
    <w:div w:id="1829398412">
      <w:bodyDiv w:val="1"/>
      <w:marLeft w:val="0"/>
      <w:marRight w:val="0"/>
      <w:marTop w:val="0"/>
      <w:marBottom w:val="0"/>
      <w:divBdr>
        <w:top w:val="none" w:sz="0" w:space="0" w:color="auto"/>
        <w:left w:val="none" w:sz="0" w:space="0" w:color="auto"/>
        <w:bottom w:val="none" w:sz="0" w:space="0" w:color="auto"/>
        <w:right w:val="none" w:sz="0" w:space="0" w:color="auto"/>
      </w:divBdr>
    </w:div>
    <w:div w:id="1987320119">
      <w:bodyDiv w:val="1"/>
      <w:marLeft w:val="0"/>
      <w:marRight w:val="0"/>
      <w:marTop w:val="0"/>
      <w:marBottom w:val="0"/>
      <w:divBdr>
        <w:top w:val="none" w:sz="0" w:space="0" w:color="auto"/>
        <w:left w:val="none" w:sz="0" w:space="0" w:color="auto"/>
        <w:bottom w:val="none" w:sz="0" w:space="0" w:color="auto"/>
        <w:right w:val="none" w:sz="0" w:space="0" w:color="auto"/>
      </w:divBdr>
    </w:div>
    <w:div w:id="1989624454">
      <w:bodyDiv w:val="1"/>
      <w:marLeft w:val="0"/>
      <w:marRight w:val="0"/>
      <w:marTop w:val="0"/>
      <w:marBottom w:val="0"/>
      <w:divBdr>
        <w:top w:val="none" w:sz="0" w:space="0" w:color="auto"/>
        <w:left w:val="none" w:sz="0" w:space="0" w:color="auto"/>
        <w:bottom w:val="none" w:sz="0" w:space="0" w:color="auto"/>
        <w:right w:val="none" w:sz="0" w:space="0" w:color="auto"/>
      </w:divBdr>
    </w:div>
    <w:div w:id="2031948974">
      <w:bodyDiv w:val="1"/>
      <w:marLeft w:val="0"/>
      <w:marRight w:val="0"/>
      <w:marTop w:val="0"/>
      <w:marBottom w:val="0"/>
      <w:divBdr>
        <w:top w:val="none" w:sz="0" w:space="0" w:color="auto"/>
        <w:left w:val="none" w:sz="0" w:space="0" w:color="auto"/>
        <w:bottom w:val="none" w:sz="0" w:space="0" w:color="auto"/>
        <w:right w:val="none" w:sz="0" w:space="0" w:color="auto"/>
      </w:divBdr>
    </w:div>
    <w:div w:id="2038920923">
      <w:bodyDiv w:val="1"/>
      <w:marLeft w:val="0"/>
      <w:marRight w:val="0"/>
      <w:marTop w:val="0"/>
      <w:marBottom w:val="0"/>
      <w:divBdr>
        <w:top w:val="none" w:sz="0" w:space="0" w:color="auto"/>
        <w:left w:val="none" w:sz="0" w:space="0" w:color="auto"/>
        <w:bottom w:val="none" w:sz="0" w:space="0" w:color="auto"/>
        <w:right w:val="none" w:sz="0" w:space="0" w:color="auto"/>
      </w:divBdr>
    </w:div>
    <w:div w:id="2050370739">
      <w:bodyDiv w:val="1"/>
      <w:marLeft w:val="0"/>
      <w:marRight w:val="0"/>
      <w:marTop w:val="0"/>
      <w:marBottom w:val="0"/>
      <w:divBdr>
        <w:top w:val="none" w:sz="0" w:space="0" w:color="auto"/>
        <w:left w:val="none" w:sz="0" w:space="0" w:color="auto"/>
        <w:bottom w:val="none" w:sz="0" w:space="0" w:color="auto"/>
        <w:right w:val="none" w:sz="0" w:space="0" w:color="auto"/>
      </w:divBdr>
    </w:div>
    <w:div w:id="21376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6DE9-A535-4CA7-BFF4-2923714A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Чувашский государственный университет им. И.Н.Ульнова</vt:lpstr>
    </vt:vector>
  </TitlesOfParts>
  <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Чувашский государственный университет им. И.Н.Ульнова</dc:title>
  <dc:creator>Харитонов Михаил</dc:creator>
  <cp:lastModifiedBy>Пользователь Windows</cp:lastModifiedBy>
  <cp:revision>12</cp:revision>
  <cp:lastPrinted>2021-04-21T11:13:00Z</cp:lastPrinted>
  <dcterms:created xsi:type="dcterms:W3CDTF">2021-11-24T12:33:00Z</dcterms:created>
  <dcterms:modified xsi:type="dcterms:W3CDTF">2021-12-13T07:14:00Z</dcterms:modified>
</cp:coreProperties>
</file>